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siatki1jasna1"/>
        <w:tblW w:w="9183" w:type="dxa"/>
        <w:tblLook w:val="04A0" w:firstRow="1" w:lastRow="0" w:firstColumn="1" w:lastColumn="0" w:noHBand="0" w:noVBand="1"/>
      </w:tblPr>
      <w:tblGrid>
        <w:gridCol w:w="9183"/>
      </w:tblGrid>
      <w:tr w:rsidR="00892651" w:rsidRPr="00C678F4" w14:paraId="58F1A053" w14:textId="77777777" w:rsidTr="00E827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183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8B1680D" w14:textId="6C2961B1" w:rsidR="00892651" w:rsidRPr="004017CA" w:rsidRDefault="00892651" w:rsidP="00E8273B">
            <w:pPr>
              <w:jc w:val="center"/>
              <w:rPr>
                <w:szCs w:val="24"/>
              </w:rPr>
            </w:pPr>
            <w:r w:rsidRPr="004017CA">
              <w:rPr>
                <w:noProof/>
                <w:szCs w:val="24"/>
              </w:rPr>
              <w:drawing>
                <wp:anchor distT="0" distB="0" distL="114300" distR="114300" simplePos="0" relativeHeight="251659264" behindDoc="0" locked="0" layoutInCell="1" allowOverlap="1" wp14:anchorId="4647A6B9" wp14:editId="45D3DD73">
                  <wp:simplePos x="0" y="0"/>
                  <wp:positionH relativeFrom="column">
                    <wp:posOffset>-65311</wp:posOffset>
                  </wp:positionH>
                  <wp:positionV relativeFrom="paragraph">
                    <wp:posOffset>280</wp:posOffset>
                  </wp:positionV>
                  <wp:extent cx="1938704" cy="400050"/>
                  <wp:effectExtent l="0" t="0" r="4445" b="0"/>
                  <wp:wrapSquare wrapText="bothSides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CIRF_logo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8704" cy="40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64CCB">
              <w:rPr>
                <w:szCs w:val="24"/>
              </w:rPr>
              <w:t>Departament</w:t>
            </w:r>
            <w:r w:rsidR="00C23064">
              <w:rPr>
                <w:szCs w:val="24"/>
              </w:rPr>
              <w:t xml:space="preserve"> Zarządzania Środowiskiem</w:t>
            </w:r>
          </w:p>
        </w:tc>
      </w:tr>
    </w:tbl>
    <w:p w14:paraId="48A075AE" w14:textId="767362A2" w:rsidR="00892651" w:rsidRDefault="00892651" w:rsidP="00892651">
      <w:pPr>
        <w:tabs>
          <w:tab w:val="center" w:pos="4535"/>
        </w:tabs>
        <w:spacing w:line="360" w:lineRule="auto"/>
        <w:ind w:right="-2"/>
        <w:jc w:val="right"/>
        <w:rPr>
          <w:szCs w:val="24"/>
        </w:rPr>
      </w:pPr>
      <w:r>
        <w:rPr>
          <w:szCs w:val="24"/>
        </w:rPr>
        <w:t>Warszawa, dnia</w:t>
      </w:r>
      <w:r w:rsidR="00190C3E">
        <w:rPr>
          <w:szCs w:val="24"/>
        </w:rPr>
        <w:t xml:space="preserve"> </w:t>
      </w:r>
      <w:r w:rsidR="00D85739">
        <w:rPr>
          <w:szCs w:val="24"/>
        </w:rPr>
        <w:t>0</w:t>
      </w:r>
      <w:r w:rsidR="00DB1FA7">
        <w:rPr>
          <w:szCs w:val="24"/>
        </w:rPr>
        <w:t>4</w:t>
      </w:r>
      <w:r w:rsidR="00C23064">
        <w:rPr>
          <w:szCs w:val="24"/>
        </w:rPr>
        <w:t>.0</w:t>
      </w:r>
      <w:r w:rsidR="00D85739">
        <w:rPr>
          <w:szCs w:val="24"/>
        </w:rPr>
        <w:t>4</w:t>
      </w:r>
      <w:r w:rsidR="00C23064">
        <w:rPr>
          <w:szCs w:val="24"/>
        </w:rPr>
        <w:t>.2024</w:t>
      </w:r>
      <w:r w:rsidR="00190C3E">
        <w:rPr>
          <w:szCs w:val="24"/>
        </w:rPr>
        <w:t xml:space="preserve"> </w:t>
      </w:r>
      <w:r>
        <w:rPr>
          <w:szCs w:val="24"/>
        </w:rPr>
        <w:t>r.</w:t>
      </w:r>
    </w:p>
    <w:p w14:paraId="0772D240" w14:textId="77777777" w:rsidR="00892651" w:rsidRPr="00D855F8" w:rsidRDefault="00892651" w:rsidP="00892651">
      <w:pPr>
        <w:tabs>
          <w:tab w:val="center" w:pos="4535"/>
        </w:tabs>
        <w:spacing w:line="360" w:lineRule="auto"/>
        <w:ind w:right="-2"/>
        <w:rPr>
          <w:b/>
          <w:szCs w:val="24"/>
        </w:rPr>
      </w:pPr>
    </w:p>
    <w:p w14:paraId="39DD1A31" w14:textId="77777777" w:rsidR="00C23064" w:rsidRPr="003801E2" w:rsidRDefault="00C23064" w:rsidP="00C23064">
      <w:pPr>
        <w:rPr>
          <w:b/>
          <w:szCs w:val="24"/>
        </w:rPr>
      </w:pPr>
      <w:r w:rsidRPr="003801E2">
        <w:rPr>
          <w:b/>
          <w:szCs w:val="24"/>
        </w:rPr>
        <w:t xml:space="preserve">Sprawa: </w:t>
      </w:r>
    </w:p>
    <w:p w14:paraId="7242A835" w14:textId="77777777" w:rsidR="00C23064" w:rsidRPr="003801E2" w:rsidRDefault="00C23064" w:rsidP="00C23064">
      <w:pPr>
        <w:rPr>
          <w:b/>
          <w:szCs w:val="24"/>
        </w:rPr>
      </w:pPr>
    </w:p>
    <w:p w14:paraId="653AED2F" w14:textId="511A580B" w:rsidR="00892651" w:rsidRDefault="00C23064" w:rsidP="00C23064">
      <w:pPr>
        <w:spacing w:line="360" w:lineRule="auto"/>
        <w:ind w:right="-2"/>
        <w:rPr>
          <w:b/>
          <w:szCs w:val="24"/>
        </w:rPr>
      </w:pPr>
      <w:r w:rsidRPr="003801E2">
        <w:rPr>
          <w:b/>
          <w:szCs w:val="24"/>
        </w:rPr>
        <w:t>Kontakt:</w:t>
      </w:r>
      <w:r>
        <w:rPr>
          <w:b/>
          <w:szCs w:val="24"/>
        </w:rPr>
        <w:t xml:space="preserve"> Anetta Bielecka – email: </w:t>
      </w:r>
      <w:hyperlink r:id="rId11" w:history="1">
        <w:r w:rsidRPr="0026139B">
          <w:rPr>
            <w:rStyle w:val="Hipercze"/>
            <w:b/>
            <w:szCs w:val="24"/>
          </w:rPr>
          <w:t>anetta.bielecka@mf.gov.pl</w:t>
        </w:r>
      </w:hyperlink>
      <w:r>
        <w:rPr>
          <w:b/>
          <w:szCs w:val="24"/>
        </w:rPr>
        <w:t xml:space="preserve"> </w:t>
      </w:r>
    </w:p>
    <w:p w14:paraId="20AA07F5" w14:textId="7AB08A0B" w:rsidR="00892651" w:rsidRDefault="00892651" w:rsidP="00892651">
      <w:pPr>
        <w:spacing w:line="276" w:lineRule="auto"/>
        <w:ind w:right="-2"/>
        <w:jc w:val="center"/>
        <w:rPr>
          <w:b/>
          <w:szCs w:val="24"/>
        </w:rPr>
      </w:pPr>
    </w:p>
    <w:p w14:paraId="61ACB5FD" w14:textId="77777777" w:rsidR="00C23064" w:rsidRDefault="00C23064" w:rsidP="00892651">
      <w:pPr>
        <w:spacing w:line="276" w:lineRule="auto"/>
        <w:ind w:right="-2"/>
        <w:jc w:val="center"/>
        <w:rPr>
          <w:b/>
          <w:szCs w:val="24"/>
        </w:rPr>
      </w:pPr>
    </w:p>
    <w:p w14:paraId="35FFFA5A" w14:textId="77AAB984" w:rsidR="00892651" w:rsidRPr="00D855F8" w:rsidRDefault="00892651" w:rsidP="00892651">
      <w:pPr>
        <w:spacing w:line="276" w:lineRule="auto"/>
        <w:ind w:right="-2"/>
        <w:jc w:val="center"/>
        <w:rPr>
          <w:b/>
          <w:bCs/>
          <w:szCs w:val="24"/>
        </w:rPr>
      </w:pPr>
      <w:r>
        <w:rPr>
          <w:b/>
          <w:szCs w:val="24"/>
        </w:rPr>
        <w:t xml:space="preserve">Zaproszenie do złożenia </w:t>
      </w:r>
      <w:r w:rsidR="007D7CD1">
        <w:rPr>
          <w:b/>
          <w:szCs w:val="24"/>
        </w:rPr>
        <w:t>wyceny</w:t>
      </w:r>
      <w:r w:rsidR="00864CCB">
        <w:rPr>
          <w:b/>
          <w:szCs w:val="24"/>
        </w:rPr>
        <w:t xml:space="preserve"> w celu oszacowania orientacyjnej wartości zamówienia</w:t>
      </w:r>
    </w:p>
    <w:p w14:paraId="41ADFC57" w14:textId="77777777" w:rsidR="00892651" w:rsidRDefault="00892651" w:rsidP="00892651">
      <w:pPr>
        <w:spacing w:line="360" w:lineRule="auto"/>
        <w:ind w:right="-2"/>
        <w:jc w:val="both"/>
        <w:rPr>
          <w:szCs w:val="24"/>
        </w:rPr>
      </w:pPr>
    </w:p>
    <w:p w14:paraId="4AB67C2F" w14:textId="57DD7562" w:rsidR="00892651" w:rsidRPr="002D02C5" w:rsidRDefault="00892651" w:rsidP="002D02C5">
      <w:pPr>
        <w:spacing w:line="276" w:lineRule="auto"/>
        <w:jc w:val="both"/>
        <w:rPr>
          <w:b/>
          <w:szCs w:val="24"/>
        </w:rPr>
      </w:pPr>
      <w:bookmarkStart w:id="0" w:name="_Hlk490639865"/>
      <w:r w:rsidRPr="00CE06DB">
        <w:rPr>
          <w:szCs w:val="24"/>
        </w:rPr>
        <w:t xml:space="preserve">Centrum Informatyki Resortu Finansów </w:t>
      </w:r>
      <w:r>
        <w:rPr>
          <w:szCs w:val="24"/>
        </w:rPr>
        <w:t>zaprasza Wykonawców do złożenia</w:t>
      </w:r>
      <w:r w:rsidRPr="00CE06DB">
        <w:rPr>
          <w:szCs w:val="24"/>
        </w:rPr>
        <w:t xml:space="preserve"> </w:t>
      </w:r>
      <w:r w:rsidR="007D7CD1">
        <w:rPr>
          <w:szCs w:val="24"/>
        </w:rPr>
        <w:t>wyceny</w:t>
      </w:r>
      <w:r w:rsidRPr="00CE06DB">
        <w:rPr>
          <w:szCs w:val="24"/>
        </w:rPr>
        <w:t xml:space="preserve"> </w:t>
      </w:r>
      <w:r w:rsidR="00864CCB">
        <w:rPr>
          <w:szCs w:val="24"/>
        </w:rPr>
        <w:t xml:space="preserve">w celu oszacowania orientacyjnej wartości zamówienia </w:t>
      </w:r>
      <w:r w:rsidRPr="00CE06DB">
        <w:rPr>
          <w:szCs w:val="24"/>
        </w:rPr>
        <w:t>na:</w:t>
      </w:r>
      <w:r w:rsidRPr="00CE06DB" w:rsidDel="00676651">
        <w:rPr>
          <w:szCs w:val="24"/>
        </w:rPr>
        <w:t xml:space="preserve"> </w:t>
      </w:r>
      <w:bookmarkStart w:id="1" w:name="_Hlk66875505"/>
      <w:r w:rsidRPr="00CE06DB">
        <w:rPr>
          <w:b/>
          <w:szCs w:val="24"/>
        </w:rPr>
        <w:t>„</w:t>
      </w:r>
      <w:r w:rsidR="00C23064">
        <w:rPr>
          <w:b/>
          <w:szCs w:val="24"/>
        </w:rPr>
        <w:t xml:space="preserve">dostawę 1 licencji oprogramowania </w:t>
      </w:r>
      <w:proofErr w:type="spellStart"/>
      <w:r w:rsidR="00C23064">
        <w:rPr>
          <w:b/>
          <w:szCs w:val="24"/>
        </w:rPr>
        <w:t>Mercure</w:t>
      </w:r>
      <w:proofErr w:type="spellEnd"/>
      <w:r w:rsidR="00C23064">
        <w:rPr>
          <w:b/>
          <w:szCs w:val="24"/>
        </w:rPr>
        <w:t xml:space="preserve"> V5 </w:t>
      </w:r>
      <w:proofErr w:type="spellStart"/>
      <w:r w:rsidR="00C23064">
        <w:rPr>
          <w:b/>
          <w:szCs w:val="24"/>
        </w:rPr>
        <w:t>Standalone</w:t>
      </w:r>
      <w:proofErr w:type="spellEnd"/>
      <w:r w:rsidR="00C23064">
        <w:rPr>
          <w:b/>
          <w:szCs w:val="24"/>
        </w:rPr>
        <w:t xml:space="preserve"> </w:t>
      </w:r>
      <w:r w:rsidR="001B021F">
        <w:rPr>
          <w:b/>
          <w:szCs w:val="24"/>
        </w:rPr>
        <w:t>w</w:t>
      </w:r>
      <w:r w:rsidR="00D85739">
        <w:rPr>
          <w:b/>
          <w:szCs w:val="24"/>
        </w:rPr>
        <w:t xml:space="preserve">raz </w:t>
      </w:r>
      <w:r w:rsidR="00C23064">
        <w:rPr>
          <w:b/>
          <w:szCs w:val="24"/>
        </w:rPr>
        <w:t xml:space="preserve">z usługą wsparcia technicznego na </w:t>
      </w:r>
      <w:r w:rsidR="00D85739">
        <w:rPr>
          <w:b/>
          <w:szCs w:val="24"/>
        </w:rPr>
        <w:t xml:space="preserve">okres </w:t>
      </w:r>
      <w:r w:rsidR="00C23064">
        <w:rPr>
          <w:b/>
          <w:szCs w:val="24"/>
        </w:rPr>
        <w:t>2</w:t>
      </w:r>
      <w:r w:rsidR="001B021F">
        <w:rPr>
          <w:b/>
          <w:szCs w:val="24"/>
        </w:rPr>
        <w:t>4</w:t>
      </w:r>
      <w:r w:rsidR="00C23064">
        <w:rPr>
          <w:b/>
          <w:szCs w:val="24"/>
        </w:rPr>
        <w:t xml:space="preserve"> miesięcy</w:t>
      </w:r>
      <w:r w:rsidRPr="00CE06DB">
        <w:rPr>
          <w:b/>
          <w:szCs w:val="24"/>
        </w:rPr>
        <w:t>”</w:t>
      </w:r>
      <w:bookmarkEnd w:id="0"/>
      <w:bookmarkEnd w:id="1"/>
      <w:r>
        <w:rPr>
          <w:szCs w:val="24"/>
        </w:rPr>
        <w:t>.</w:t>
      </w:r>
    </w:p>
    <w:p w14:paraId="55C6E419" w14:textId="5E25B947" w:rsidR="00892651" w:rsidRPr="00CE06DB" w:rsidRDefault="00892651" w:rsidP="00892651">
      <w:pPr>
        <w:spacing w:line="276" w:lineRule="auto"/>
        <w:ind w:right="142"/>
        <w:jc w:val="both"/>
        <w:rPr>
          <w:b/>
          <w:szCs w:val="24"/>
        </w:rPr>
      </w:pPr>
    </w:p>
    <w:p w14:paraId="4A2988CB" w14:textId="77777777" w:rsidR="00892651" w:rsidRPr="00CE06DB" w:rsidRDefault="00892651" w:rsidP="00892651">
      <w:pPr>
        <w:pStyle w:val="Akapitzlist"/>
        <w:numPr>
          <w:ilvl w:val="0"/>
          <w:numId w:val="1"/>
        </w:numPr>
        <w:spacing w:before="120" w:line="276" w:lineRule="auto"/>
        <w:ind w:left="357" w:right="142" w:hanging="357"/>
        <w:contextualSpacing w:val="0"/>
        <w:jc w:val="both"/>
        <w:rPr>
          <w:szCs w:val="24"/>
        </w:rPr>
      </w:pPr>
      <w:r w:rsidRPr="00CE06DB">
        <w:rPr>
          <w:b/>
          <w:bCs/>
          <w:szCs w:val="24"/>
        </w:rPr>
        <w:t>Opis przedmiotu zamówienia, zakres i warunki świadczenia:</w:t>
      </w:r>
    </w:p>
    <w:p w14:paraId="7D4BA474" w14:textId="6B86EF0F" w:rsidR="00D85739" w:rsidRDefault="00D85739" w:rsidP="00D85739">
      <w:pPr>
        <w:pStyle w:val="Akapitzlist"/>
        <w:spacing w:line="276" w:lineRule="auto"/>
        <w:ind w:left="284"/>
        <w:jc w:val="both"/>
        <w:rPr>
          <w:szCs w:val="24"/>
        </w:rPr>
      </w:pPr>
      <w:r w:rsidRPr="00D85739">
        <w:rPr>
          <w:szCs w:val="24"/>
        </w:rPr>
        <w:t>Przedmiotem zamówienia jest dostaw</w:t>
      </w:r>
      <w:r>
        <w:rPr>
          <w:szCs w:val="24"/>
        </w:rPr>
        <w:t>a</w:t>
      </w:r>
      <w:r w:rsidRPr="00D85739">
        <w:rPr>
          <w:szCs w:val="24"/>
        </w:rPr>
        <w:t xml:space="preserve"> 1 licencji oprogramowania </w:t>
      </w:r>
      <w:proofErr w:type="spellStart"/>
      <w:r w:rsidRPr="00D85739">
        <w:rPr>
          <w:szCs w:val="24"/>
        </w:rPr>
        <w:t>Mercure</w:t>
      </w:r>
      <w:proofErr w:type="spellEnd"/>
      <w:r w:rsidRPr="00D85739">
        <w:rPr>
          <w:szCs w:val="24"/>
        </w:rPr>
        <w:t xml:space="preserve"> V5 </w:t>
      </w:r>
      <w:proofErr w:type="spellStart"/>
      <w:r w:rsidRPr="00D85739">
        <w:rPr>
          <w:szCs w:val="24"/>
        </w:rPr>
        <w:t>Standalone</w:t>
      </w:r>
      <w:proofErr w:type="spellEnd"/>
      <w:r w:rsidRPr="00D85739">
        <w:rPr>
          <w:szCs w:val="24"/>
        </w:rPr>
        <w:t xml:space="preserve"> </w:t>
      </w:r>
      <w:r w:rsidR="00FE7952">
        <w:rPr>
          <w:szCs w:val="24"/>
        </w:rPr>
        <w:t>w</w:t>
      </w:r>
      <w:r w:rsidRPr="00D85739">
        <w:rPr>
          <w:szCs w:val="24"/>
        </w:rPr>
        <w:t>raz z usług</w:t>
      </w:r>
      <w:r w:rsidR="00FE7952">
        <w:rPr>
          <w:szCs w:val="24"/>
        </w:rPr>
        <w:t>ą</w:t>
      </w:r>
      <w:r w:rsidRPr="00D85739">
        <w:rPr>
          <w:szCs w:val="24"/>
        </w:rPr>
        <w:t xml:space="preserve"> wsparcia technicznego na okres 2</w:t>
      </w:r>
      <w:r w:rsidR="00FE7952">
        <w:rPr>
          <w:szCs w:val="24"/>
        </w:rPr>
        <w:t>4</w:t>
      </w:r>
      <w:r w:rsidRPr="00D85739">
        <w:rPr>
          <w:szCs w:val="24"/>
        </w:rPr>
        <w:t xml:space="preserve"> miesięcy.</w:t>
      </w:r>
      <w:r>
        <w:rPr>
          <w:szCs w:val="24"/>
        </w:rPr>
        <w:t xml:space="preserve"> Szczegółowy opis przedmiotu zamówienia, zakres i warunki świadczenia zawiera </w:t>
      </w:r>
      <w:r w:rsidRPr="003D1D84">
        <w:rPr>
          <w:b/>
          <w:szCs w:val="24"/>
        </w:rPr>
        <w:t xml:space="preserve">Załącznik nr 2 </w:t>
      </w:r>
      <w:r>
        <w:rPr>
          <w:szCs w:val="24"/>
        </w:rPr>
        <w:t>do niniejszego Zaproszenia.</w:t>
      </w:r>
    </w:p>
    <w:p w14:paraId="2C3224A3" w14:textId="77777777" w:rsidR="00892651" w:rsidRPr="00D6150E" w:rsidRDefault="00892651" w:rsidP="00892651">
      <w:pPr>
        <w:pStyle w:val="Akapitzlist"/>
        <w:spacing w:line="276" w:lineRule="auto"/>
        <w:ind w:left="567"/>
        <w:rPr>
          <w:szCs w:val="24"/>
        </w:rPr>
      </w:pPr>
    </w:p>
    <w:p w14:paraId="1AB454B0" w14:textId="77777777" w:rsidR="00892651" w:rsidRPr="00CE06DB" w:rsidRDefault="00892651" w:rsidP="00892651">
      <w:pPr>
        <w:pStyle w:val="Akapitzlist"/>
        <w:numPr>
          <w:ilvl w:val="0"/>
          <w:numId w:val="1"/>
        </w:numPr>
        <w:spacing w:before="120" w:line="276" w:lineRule="auto"/>
        <w:ind w:left="357" w:right="142" w:hanging="357"/>
        <w:contextualSpacing w:val="0"/>
        <w:jc w:val="both"/>
        <w:rPr>
          <w:szCs w:val="24"/>
        </w:rPr>
      </w:pPr>
      <w:r>
        <w:rPr>
          <w:b/>
          <w:szCs w:val="24"/>
        </w:rPr>
        <w:t xml:space="preserve">Termin </w:t>
      </w:r>
      <w:r w:rsidRPr="00CE06DB">
        <w:rPr>
          <w:b/>
          <w:szCs w:val="24"/>
        </w:rPr>
        <w:t>wykonania przedmiotu zamówienia:</w:t>
      </w:r>
      <w:bookmarkStart w:id="2" w:name="_GoBack"/>
      <w:bookmarkEnd w:id="2"/>
    </w:p>
    <w:p w14:paraId="72844505" w14:textId="185E9E48" w:rsidR="001F6611" w:rsidRPr="00453F3F" w:rsidRDefault="001F6611" w:rsidP="0001573B">
      <w:pPr>
        <w:pStyle w:val="Akapitzlist"/>
        <w:numPr>
          <w:ilvl w:val="0"/>
          <w:numId w:val="6"/>
        </w:numPr>
        <w:suppressAutoHyphens/>
        <w:spacing w:line="268" w:lineRule="auto"/>
        <w:ind w:left="426" w:hanging="426"/>
        <w:jc w:val="both"/>
        <w:rPr>
          <w:szCs w:val="24"/>
        </w:rPr>
      </w:pPr>
      <w:bookmarkStart w:id="3" w:name="_Hlk74827732"/>
      <w:bookmarkStart w:id="4" w:name="_Hlk74827684"/>
      <w:r w:rsidRPr="00453F3F">
        <w:rPr>
          <w:szCs w:val="24"/>
        </w:rPr>
        <w:t xml:space="preserve">Wykonawca zobowiązuje się do realizacji przedmiotu </w:t>
      </w:r>
      <w:r>
        <w:rPr>
          <w:szCs w:val="24"/>
        </w:rPr>
        <w:t>zamówienia</w:t>
      </w:r>
      <w:r w:rsidRPr="00453F3F">
        <w:rPr>
          <w:szCs w:val="24"/>
        </w:rPr>
        <w:t xml:space="preserve"> w terminie do </w:t>
      </w:r>
      <w:r w:rsidR="00A43838">
        <w:rPr>
          <w:szCs w:val="24"/>
        </w:rPr>
        <w:t>7 dni od dnia otrzymania zamówienia.</w:t>
      </w:r>
    </w:p>
    <w:bookmarkEnd w:id="3"/>
    <w:bookmarkEnd w:id="4"/>
    <w:p w14:paraId="56CF9920" w14:textId="77777777" w:rsidR="00892651" w:rsidRPr="00CE06DB" w:rsidRDefault="00892651" w:rsidP="00892651">
      <w:pPr>
        <w:pStyle w:val="Akapitzlist"/>
        <w:ind w:left="567"/>
        <w:jc w:val="both"/>
        <w:rPr>
          <w:szCs w:val="24"/>
        </w:rPr>
      </w:pPr>
    </w:p>
    <w:p w14:paraId="6E51F290" w14:textId="0DF8C0F6" w:rsidR="00892651" w:rsidRPr="00CE06DB" w:rsidRDefault="00892651" w:rsidP="00892651">
      <w:pPr>
        <w:pStyle w:val="Akapitzlist"/>
        <w:numPr>
          <w:ilvl w:val="0"/>
          <w:numId w:val="1"/>
        </w:numPr>
        <w:spacing w:before="120" w:line="276" w:lineRule="auto"/>
        <w:ind w:left="357" w:right="142" w:hanging="357"/>
        <w:contextualSpacing w:val="0"/>
        <w:jc w:val="both"/>
        <w:rPr>
          <w:b/>
          <w:szCs w:val="24"/>
        </w:rPr>
      </w:pPr>
      <w:bookmarkStart w:id="5" w:name="_Hlk74828519"/>
      <w:bookmarkStart w:id="6" w:name="_Hlk74828079"/>
      <w:r w:rsidRPr="00CE06DB">
        <w:rPr>
          <w:b/>
          <w:szCs w:val="24"/>
        </w:rPr>
        <w:t xml:space="preserve">Składanie </w:t>
      </w:r>
      <w:r w:rsidR="007D7CD1">
        <w:rPr>
          <w:b/>
          <w:szCs w:val="24"/>
        </w:rPr>
        <w:t>wyceny</w:t>
      </w:r>
      <w:r w:rsidRPr="00CE06DB">
        <w:rPr>
          <w:b/>
          <w:szCs w:val="24"/>
        </w:rPr>
        <w:t>:</w:t>
      </w:r>
    </w:p>
    <w:p w14:paraId="58D37107" w14:textId="2574FFB6" w:rsidR="00892651" w:rsidRPr="00CE06DB" w:rsidRDefault="007D7CD1" w:rsidP="0001573B">
      <w:pPr>
        <w:pStyle w:val="Akapitzlist"/>
        <w:numPr>
          <w:ilvl w:val="0"/>
          <w:numId w:val="2"/>
        </w:numPr>
        <w:spacing w:line="276" w:lineRule="auto"/>
        <w:ind w:left="284"/>
        <w:jc w:val="both"/>
        <w:rPr>
          <w:szCs w:val="24"/>
        </w:rPr>
      </w:pPr>
      <w:r>
        <w:rPr>
          <w:szCs w:val="24"/>
        </w:rPr>
        <w:t>Wycenę</w:t>
      </w:r>
      <w:r w:rsidR="00892651" w:rsidRPr="00CE06DB">
        <w:rPr>
          <w:szCs w:val="24"/>
        </w:rPr>
        <w:t xml:space="preserve"> należy sporządzić w języku polskim.</w:t>
      </w:r>
    </w:p>
    <w:p w14:paraId="42A3F6FB" w14:textId="661C6EC6" w:rsidR="00892651" w:rsidRPr="00CE06DB" w:rsidRDefault="00892651" w:rsidP="0001573B">
      <w:pPr>
        <w:pStyle w:val="Akapitzlist"/>
        <w:numPr>
          <w:ilvl w:val="0"/>
          <w:numId w:val="2"/>
        </w:numPr>
        <w:spacing w:line="276" w:lineRule="auto"/>
        <w:ind w:left="284"/>
        <w:jc w:val="both"/>
        <w:rPr>
          <w:szCs w:val="24"/>
        </w:rPr>
      </w:pPr>
      <w:r w:rsidRPr="00CE06DB">
        <w:rPr>
          <w:szCs w:val="24"/>
        </w:rPr>
        <w:t xml:space="preserve">Do przygotowania </w:t>
      </w:r>
      <w:r w:rsidR="007D7CD1">
        <w:rPr>
          <w:szCs w:val="24"/>
        </w:rPr>
        <w:t>wyceny</w:t>
      </w:r>
      <w:r w:rsidRPr="00CE06DB">
        <w:rPr>
          <w:szCs w:val="24"/>
        </w:rPr>
        <w:t xml:space="preserve"> zaleca się wykorzystanie Formularza </w:t>
      </w:r>
      <w:r w:rsidR="007D7CD1">
        <w:rPr>
          <w:szCs w:val="24"/>
        </w:rPr>
        <w:t>wyceny</w:t>
      </w:r>
      <w:r>
        <w:rPr>
          <w:szCs w:val="24"/>
        </w:rPr>
        <w:t xml:space="preserve">, którego wzór stanowi </w:t>
      </w:r>
      <w:r w:rsidRPr="00E637D2">
        <w:rPr>
          <w:b/>
          <w:szCs w:val="24"/>
        </w:rPr>
        <w:t>Załącznik nr 1</w:t>
      </w:r>
      <w:r w:rsidRPr="00D6150E">
        <w:rPr>
          <w:i/>
          <w:szCs w:val="24"/>
        </w:rPr>
        <w:t xml:space="preserve"> </w:t>
      </w:r>
      <w:r w:rsidRPr="00E637D2">
        <w:rPr>
          <w:szCs w:val="24"/>
        </w:rPr>
        <w:t>do</w:t>
      </w:r>
      <w:r>
        <w:rPr>
          <w:szCs w:val="24"/>
        </w:rPr>
        <w:t xml:space="preserve"> niniejszego</w:t>
      </w:r>
      <w:r w:rsidRPr="00E637D2">
        <w:rPr>
          <w:szCs w:val="24"/>
        </w:rPr>
        <w:t xml:space="preserve"> Zaproszenia</w:t>
      </w:r>
      <w:r w:rsidRPr="00CE06DB">
        <w:rPr>
          <w:szCs w:val="24"/>
        </w:rPr>
        <w:t>.</w:t>
      </w:r>
    </w:p>
    <w:p w14:paraId="51D54F60" w14:textId="6AA4B1CE" w:rsidR="00A43838" w:rsidRPr="00864CCB" w:rsidRDefault="007D7CD1" w:rsidP="0001573B">
      <w:pPr>
        <w:pStyle w:val="Akapitzlist"/>
        <w:numPr>
          <w:ilvl w:val="0"/>
          <w:numId w:val="2"/>
        </w:numPr>
        <w:spacing w:line="276" w:lineRule="auto"/>
        <w:ind w:left="284"/>
        <w:jc w:val="both"/>
        <w:rPr>
          <w:szCs w:val="24"/>
        </w:rPr>
      </w:pPr>
      <w:r w:rsidRPr="00A43838">
        <w:rPr>
          <w:szCs w:val="24"/>
        </w:rPr>
        <w:t>Wycenę</w:t>
      </w:r>
      <w:r w:rsidR="00892651" w:rsidRPr="00A43838">
        <w:rPr>
          <w:szCs w:val="24"/>
        </w:rPr>
        <w:t xml:space="preserve"> należy przesłać w formie elektronicznej </w:t>
      </w:r>
      <w:r w:rsidR="00892651" w:rsidRPr="00A43838">
        <w:rPr>
          <w:b/>
          <w:szCs w:val="24"/>
        </w:rPr>
        <w:t xml:space="preserve">w terminie </w:t>
      </w:r>
      <w:r w:rsidR="00A43838">
        <w:rPr>
          <w:b/>
          <w:szCs w:val="24"/>
        </w:rPr>
        <w:t xml:space="preserve">do dnia </w:t>
      </w:r>
      <w:r w:rsidR="00DB1FA7">
        <w:rPr>
          <w:b/>
          <w:szCs w:val="24"/>
        </w:rPr>
        <w:t>11</w:t>
      </w:r>
      <w:r w:rsidR="00892651" w:rsidRPr="00A43838">
        <w:rPr>
          <w:b/>
          <w:szCs w:val="24"/>
        </w:rPr>
        <w:t>.</w:t>
      </w:r>
      <w:r w:rsidR="0090005B" w:rsidRPr="00A43838">
        <w:rPr>
          <w:b/>
          <w:szCs w:val="24"/>
        </w:rPr>
        <w:t>04.2024 r</w:t>
      </w:r>
      <w:r w:rsidR="00A43838">
        <w:rPr>
          <w:b/>
          <w:szCs w:val="24"/>
        </w:rPr>
        <w:t>.</w:t>
      </w:r>
      <w:r w:rsidR="00A43838" w:rsidRPr="00A43838">
        <w:rPr>
          <w:b/>
          <w:szCs w:val="24"/>
        </w:rPr>
        <w:t xml:space="preserve"> </w:t>
      </w:r>
      <w:r w:rsidR="00A43838">
        <w:rPr>
          <w:b/>
          <w:szCs w:val="24"/>
        </w:rPr>
        <w:t xml:space="preserve">do godz. 12.00 </w:t>
      </w:r>
      <w:r w:rsidR="00A43838">
        <w:rPr>
          <w:szCs w:val="24"/>
        </w:rPr>
        <w:t>na </w:t>
      </w:r>
      <w:r w:rsidR="00A43838" w:rsidRPr="00CE06DB">
        <w:rPr>
          <w:szCs w:val="24"/>
        </w:rPr>
        <w:t xml:space="preserve">adres e-mail: </w:t>
      </w:r>
      <w:r w:rsidR="00A43838" w:rsidRPr="00A6008A">
        <w:rPr>
          <w:color w:val="0000FF"/>
          <w:szCs w:val="24"/>
        </w:rPr>
        <w:t>zakup.sprzetu@mf.gov.pl</w:t>
      </w:r>
      <w:r w:rsidR="00A43838">
        <w:rPr>
          <w:color w:val="0000FF"/>
          <w:szCs w:val="24"/>
        </w:rPr>
        <w:t>.</w:t>
      </w:r>
    </w:p>
    <w:p w14:paraId="350600F9" w14:textId="7DD790A7" w:rsidR="00892651" w:rsidRPr="00A43838" w:rsidRDefault="00892651" w:rsidP="0001573B">
      <w:pPr>
        <w:pStyle w:val="Akapitzlist"/>
        <w:numPr>
          <w:ilvl w:val="0"/>
          <w:numId w:val="2"/>
        </w:numPr>
        <w:spacing w:line="276" w:lineRule="auto"/>
        <w:ind w:left="284"/>
        <w:jc w:val="both"/>
        <w:rPr>
          <w:szCs w:val="24"/>
        </w:rPr>
      </w:pPr>
      <w:r w:rsidRPr="00A43838">
        <w:rPr>
          <w:rFonts w:eastAsiaTheme="minorHAnsi"/>
          <w:szCs w:val="24"/>
          <w:lang w:eastAsia="en-US"/>
        </w:rPr>
        <w:t xml:space="preserve">Wykonawcom nie przysługuje zwrot poniesionych kosztów związanych z przygotowaniem </w:t>
      </w:r>
      <w:r w:rsidR="007D7CD1" w:rsidRPr="00A43838">
        <w:rPr>
          <w:rFonts w:eastAsiaTheme="minorHAnsi"/>
          <w:szCs w:val="24"/>
          <w:lang w:eastAsia="en-US"/>
        </w:rPr>
        <w:t>wyceny</w:t>
      </w:r>
      <w:r w:rsidRPr="00A43838">
        <w:rPr>
          <w:rFonts w:eastAsiaTheme="minorHAnsi"/>
          <w:szCs w:val="24"/>
          <w:lang w:eastAsia="en-US"/>
        </w:rPr>
        <w:t xml:space="preserve"> i jej złożeniem.</w:t>
      </w:r>
      <w:r w:rsidRPr="00A43838">
        <w:rPr>
          <w:szCs w:val="24"/>
        </w:rPr>
        <w:t xml:space="preserve"> </w:t>
      </w:r>
    </w:p>
    <w:p w14:paraId="4260261A" w14:textId="234378E9" w:rsidR="00892651" w:rsidRPr="00864CCB" w:rsidRDefault="00892651" w:rsidP="0001573B">
      <w:pPr>
        <w:pStyle w:val="Akapitzlist"/>
        <w:numPr>
          <w:ilvl w:val="0"/>
          <w:numId w:val="2"/>
        </w:numPr>
        <w:spacing w:line="276" w:lineRule="auto"/>
        <w:ind w:left="284"/>
        <w:jc w:val="both"/>
        <w:rPr>
          <w:szCs w:val="24"/>
        </w:rPr>
      </w:pPr>
      <w:r w:rsidRPr="00864CCB">
        <w:rPr>
          <w:rFonts w:eastAsiaTheme="minorHAnsi"/>
          <w:szCs w:val="24"/>
          <w:lang w:eastAsia="en-US"/>
        </w:rPr>
        <w:t xml:space="preserve">Zamawiający nie pokrywa kosztów związanych ze złożeniem </w:t>
      </w:r>
      <w:r w:rsidR="007D7CD1">
        <w:rPr>
          <w:rFonts w:eastAsiaTheme="minorHAnsi"/>
          <w:szCs w:val="24"/>
          <w:lang w:eastAsia="en-US"/>
        </w:rPr>
        <w:t>wyceny</w:t>
      </w:r>
      <w:r w:rsidRPr="00864CCB">
        <w:rPr>
          <w:rFonts w:eastAsiaTheme="minorHAnsi"/>
          <w:szCs w:val="24"/>
          <w:lang w:eastAsia="en-US"/>
        </w:rPr>
        <w:t>.</w:t>
      </w:r>
    </w:p>
    <w:p w14:paraId="7DA27E85" w14:textId="77777777" w:rsidR="00892651" w:rsidRPr="00D855F8" w:rsidRDefault="00892651" w:rsidP="00892651">
      <w:pPr>
        <w:pStyle w:val="Akapitzlist"/>
        <w:autoSpaceDE w:val="0"/>
        <w:autoSpaceDN w:val="0"/>
        <w:adjustRightInd w:val="0"/>
        <w:spacing w:line="360" w:lineRule="auto"/>
        <w:ind w:left="360"/>
        <w:jc w:val="both"/>
        <w:rPr>
          <w:rFonts w:eastAsiaTheme="minorHAnsi"/>
          <w:szCs w:val="24"/>
          <w:lang w:eastAsia="en-US"/>
        </w:rPr>
      </w:pPr>
    </w:p>
    <w:p w14:paraId="5DDCB4AB" w14:textId="77777777" w:rsidR="00892651" w:rsidRPr="00CE06DB" w:rsidRDefault="00892651" w:rsidP="00892651">
      <w:pPr>
        <w:pStyle w:val="Akapitzlist"/>
        <w:numPr>
          <w:ilvl w:val="0"/>
          <w:numId w:val="1"/>
        </w:numPr>
        <w:spacing w:before="120" w:line="276" w:lineRule="auto"/>
        <w:ind w:left="357" w:right="142" w:hanging="357"/>
        <w:contextualSpacing w:val="0"/>
        <w:jc w:val="both"/>
        <w:rPr>
          <w:b/>
          <w:szCs w:val="24"/>
        </w:rPr>
      </w:pPr>
      <w:r w:rsidRPr="00CE06DB">
        <w:rPr>
          <w:b/>
          <w:szCs w:val="24"/>
        </w:rPr>
        <w:t>Wykaz załączników:</w:t>
      </w:r>
    </w:p>
    <w:p w14:paraId="770BE3CD" w14:textId="31BF93A8" w:rsidR="00892651" w:rsidRDefault="00892651" w:rsidP="00892651">
      <w:pPr>
        <w:ind w:left="357"/>
        <w:jc w:val="both"/>
        <w:rPr>
          <w:szCs w:val="24"/>
        </w:rPr>
      </w:pPr>
      <w:r w:rsidRPr="009330EE">
        <w:rPr>
          <w:b/>
          <w:szCs w:val="24"/>
        </w:rPr>
        <w:t xml:space="preserve">Załącznik nr 1 </w:t>
      </w:r>
      <w:r w:rsidRPr="009330EE">
        <w:rPr>
          <w:szCs w:val="24"/>
        </w:rPr>
        <w:t xml:space="preserve">– Formularz </w:t>
      </w:r>
      <w:r w:rsidR="007D7CD1">
        <w:rPr>
          <w:szCs w:val="24"/>
        </w:rPr>
        <w:t>wyceny</w:t>
      </w:r>
      <w:r w:rsidRPr="009330EE">
        <w:rPr>
          <w:szCs w:val="24"/>
        </w:rPr>
        <w:t>.</w:t>
      </w:r>
    </w:p>
    <w:p w14:paraId="1D9066DE" w14:textId="488F93FA" w:rsidR="00512693" w:rsidRPr="009330EE" w:rsidRDefault="00512693" w:rsidP="00892651">
      <w:pPr>
        <w:ind w:left="357"/>
        <w:jc w:val="both"/>
        <w:rPr>
          <w:szCs w:val="24"/>
        </w:rPr>
      </w:pPr>
      <w:r>
        <w:rPr>
          <w:b/>
          <w:szCs w:val="24"/>
        </w:rPr>
        <w:t xml:space="preserve">Załącznik nr 2 </w:t>
      </w:r>
      <w:r>
        <w:rPr>
          <w:szCs w:val="24"/>
        </w:rPr>
        <w:t>– Szczegółowy opis przedmiotu zamówienia.</w:t>
      </w:r>
    </w:p>
    <w:p w14:paraId="1302B47F" w14:textId="4D6598CA" w:rsidR="00892651" w:rsidRPr="009330EE" w:rsidRDefault="00892651" w:rsidP="00892651">
      <w:pPr>
        <w:ind w:left="357"/>
        <w:jc w:val="both"/>
        <w:rPr>
          <w:szCs w:val="24"/>
        </w:rPr>
      </w:pPr>
      <w:bookmarkStart w:id="7" w:name="_Hlk74830017"/>
      <w:bookmarkEnd w:id="5"/>
      <w:bookmarkEnd w:id="6"/>
      <w:r w:rsidRPr="009330EE">
        <w:rPr>
          <w:b/>
          <w:bCs/>
          <w:szCs w:val="24"/>
        </w:rPr>
        <w:br w:type="page"/>
      </w:r>
    </w:p>
    <w:p w14:paraId="69D33138" w14:textId="77777777" w:rsidR="00892651" w:rsidRPr="001647B8" w:rsidRDefault="00892651" w:rsidP="00892651">
      <w:pPr>
        <w:ind w:left="703" w:hanging="703"/>
        <w:jc w:val="both"/>
        <w:rPr>
          <w:b/>
          <w:sz w:val="23"/>
          <w:szCs w:val="23"/>
        </w:rPr>
      </w:pPr>
      <w:r w:rsidRPr="001647B8">
        <w:rPr>
          <w:b/>
          <w:sz w:val="23"/>
          <w:szCs w:val="23"/>
        </w:rPr>
        <w:lastRenderedPageBreak/>
        <w:t>KLAUZULA INFORMACYJNA:</w:t>
      </w:r>
    </w:p>
    <w:p w14:paraId="66141D50" w14:textId="77777777" w:rsidR="00892651" w:rsidRPr="001647B8" w:rsidRDefault="00892651" w:rsidP="00892651">
      <w:pPr>
        <w:shd w:val="clear" w:color="auto" w:fill="FFFFFF"/>
        <w:jc w:val="both"/>
        <w:rPr>
          <w:sz w:val="23"/>
          <w:szCs w:val="23"/>
          <w:lang w:eastAsia="en-US"/>
        </w:rPr>
      </w:pPr>
      <w:r w:rsidRPr="001647B8">
        <w:rPr>
          <w:sz w:val="23"/>
          <w:szCs w:val="23"/>
          <w:lang w:eastAsia="en-US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 04.05.2016, str. 1), dalej „RODO", informuję, że:</w:t>
      </w:r>
    </w:p>
    <w:p w14:paraId="2CB57C73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 xml:space="preserve">administratorem Państwa danych osobowych jest Centrum Informatyki Resortu </w:t>
      </w:r>
      <w:r>
        <w:rPr>
          <w:sz w:val="23"/>
          <w:szCs w:val="23"/>
        </w:rPr>
        <w:t>Finansów; ul. </w:t>
      </w:r>
      <w:r w:rsidRPr="001647B8">
        <w:rPr>
          <w:sz w:val="23"/>
          <w:szCs w:val="23"/>
        </w:rPr>
        <w:t>Samorządowa 1, 26-601 Radom;</w:t>
      </w:r>
    </w:p>
    <w:p w14:paraId="49742151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kontakt do inspektora danych osobowych w Centrum Informatyki Resortu Finansów: Krzysztof Piórkowski; kontakt email:</w:t>
      </w:r>
      <w:r w:rsidRPr="001647B8">
        <w:rPr>
          <w:b/>
          <w:bCs/>
          <w:sz w:val="23"/>
          <w:szCs w:val="23"/>
        </w:rPr>
        <w:t> </w:t>
      </w:r>
      <w:hyperlink r:id="rId12" w:history="1">
        <w:r w:rsidRPr="001647B8">
          <w:rPr>
            <w:rStyle w:val="Hipercze"/>
            <w:bCs/>
            <w:sz w:val="23"/>
            <w:szCs w:val="23"/>
          </w:rPr>
          <w:t>iod.cirf@mf.gov.pl</w:t>
        </w:r>
      </w:hyperlink>
      <w:r w:rsidRPr="001647B8">
        <w:rPr>
          <w:b/>
          <w:bCs/>
          <w:sz w:val="23"/>
          <w:szCs w:val="23"/>
        </w:rPr>
        <w:t>;</w:t>
      </w:r>
    </w:p>
    <w:p w14:paraId="072EFC97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Państwa dane osobowe przetwarzane będą na podstawie art. 6 ust. 1 lit. c RODO w celu związanym z postępowaniem o udzielenie zamówienia publicznego;</w:t>
      </w:r>
    </w:p>
    <w:p w14:paraId="309CF05E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odbiorcami Państwa danych osobowych będą osoby lub podmioty, którym udostępniona zostanie dokumentacja postępowania w oparciu o art. 18 oraz art. 74 ustawy z dnia 11 września 2019 r. – Prawo zamówień publicznych (</w:t>
      </w:r>
      <w:proofErr w:type="spellStart"/>
      <w:r w:rsidRPr="001647B8">
        <w:rPr>
          <w:sz w:val="23"/>
          <w:szCs w:val="23"/>
        </w:rPr>
        <w:t>t.j</w:t>
      </w:r>
      <w:proofErr w:type="spellEnd"/>
      <w:r w:rsidRPr="001647B8">
        <w:rPr>
          <w:sz w:val="23"/>
          <w:szCs w:val="23"/>
        </w:rPr>
        <w:t xml:space="preserve">. Dz. U. z 2023 r. poz. 1605ze zm.), dalej „ustawa </w:t>
      </w:r>
      <w:proofErr w:type="spellStart"/>
      <w:r w:rsidRPr="001647B8">
        <w:rPr>
          <w:sz w:val="23"/>
          <w:szCs w:val="23"/>
        </w:rPr>
        <w:t>Pzp</w:t>
      </w:r>
      <w:proofErr w:type="spellEnd"/>
      <w:r w:rsidRPr="001647B8">
        <w:rPr>
          <w:sz w:val="23"/>
          <w:szCs w:val="23"/>
        </w:rPr>
        <w:t>"; </w:t>
      </w:r>
    </w:p>
    <w:p w14:paraId="0FBE12E1" w14:textId="6EA1C2E4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 w:themeFill="background1"/>
        <w:ind w:right="-2"/>
        <w:jc w:val="both"/>
        <w:rPr>
          <w:sz w:val="23"/>
          <w:szCs w:val="23"/>
        </w:rPr>
      </w:pPr>
      <w:r w:rsidRPr="34201A74">
        <w:rPr>
          <w:sz w:val="23"/>
          <w:szCs w:val="23"/>
        </w:rPr>
        <w:t>z uwagi na możliwość realizacji zamówienia przez jednostki organizacyjne podległe i nadzorowane przez Ministra Finansów odbiorcą Pani/Pana danych osobowych mogą być te jednostki, w szczególności Ministerstwo Finansów, Krajowa Administracja Skarbowa, Izby Administracji Skarbowej, Krajowa Szkoła Skarbowości. Informację o przetwarzaniu danych osobowych przez jednostki organizacyjne podległe i nadzorowane przez Ministra Finansów znajdzie Pan/Pani na stronie internetowej właściwej jednostki;</w:t>
      </w:r>
    </w:p>
    <w:p w14:paraId="09E6F538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bCs/>
          <w:sz w:val="23"/>
          <w:szCs w:val="23"/>
        </w:rPr>
      </w:pPr>
      <w:r w:rsidRPr="001647B8">
        <w:rPr>
          <w:sz w:val="23"/>
          <w:szCs w:val="23"/>
        </w:rPr>
        <w:t xml:space="preserve">Państwa dane osobowe będą przechowywane, zgodnie z art. 78 ustawy </w:t>
      </w:r>
      <w:proofErr w:type="spellStart"/>
      <w:r w:rsidRPr="001647B8">
        <w:rPr>
          <w:sz w:val="23"/>
          <w:szCs w:val="23"/>
        </w:rPr>
        <w:t>Pzp</w:t>
      </w:r>
      <w:proofErr w:type="spellEnd"/>
      <w:r w:rsidRPr="001647B8">
        <w:rPr>
          <w:sz w:val="23"/>
          <w:szCs w:val="23"/>
        </w:rPr>
        <w:t>, przez okres 4 lat od dnia zakończenia postępowania o udzielenie zamówienia publicznego, a jeżeli czas trwania umowy przekracza 4 lata, okres przechowywania obejmuje cały czas trwania umowy;</w:t>
      </w:r>
    </w:p>
    <w:p w14:paraId="7C5A10A6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 xml:space="preserve">obowiązek podania przez Państwa danych osobowych bezpośrednio Państwa dotyczących jest wymogiem ustawowym określonym w przepisach ustawy </w:t>
      </w:r>
      <w:proofErr w:type="spellStart"/>
      <w:r w:rsidRPr="001647B8">
        <w:rPr>
          <w:sz w:val="23"/>
          <w:szCs w:val="23"/>
        </w:rPr>
        <w:t>Pzp</w:t>
      </w:r>
      <w:proofErr w:type="spellEnd"/>
      <w:r w:rsidRPr="001647B8">
        <w:rPr>
          <w:sz w:val="23"/>
          <w:szCs w:val="23"/>
        </w:rPr>
        <w:t>, związanym z </w:t>
      </w:r>
      <w:r>
        <w:rPr>
          <w:sz w:val="23"/>
          <w:szCs w:val="23"/>
        </w:rPr>
        <w:t>udziałem w </w:t>
      </w:r>
      <w:r w:rsidRPr="001647B8">
        <w:rPr>
          <w:sz w:val="23"/>
          <w:szCs w:val="23"/>
        </w:rPr>
        <w:t xml:space="preserve">postępowaniu o udzielenie zamówienia publicznego; konsekwencje niepodania określonych danych wynikają z ustawy </w:t>
      </w:r>
      <w:proofErr w:type="spellStart"/>
      <w:r w:rsidRPr="001647B8">
        <w:rPr>
          <w:sz w:val="23"/>
          <w:szCs w:val="23"/>
        </w:rPr>
        <w:t>Pzp</w:t>
      </w:r>
      <w:proofErr w:type="spellEnd"/>
      <w:r w:rsidRPr="001647B8">
        <w:rPr>
          <w:sz w:val="23"/>
          <w:szCs w:val="23"/>
        </w:rPr>
        <w:t>; </w:t>
      </w:r>
    </w:p>
    <w:p w14:paraId="263DB00F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w odniesieniu do Państwa danych osobowych decyzje nie będą podejmowane w sposób zautomatyzowany, stosowanie do art. 22 RODO;</w:t>
      </w:r>
    </w:p>
    <w:p w14:paraId="2797FDC0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posiadają Państwo:</w:t>
      </w:r>
    </w:p>
    <w:p w14:paraId="0CEE8179" w14:textId="77777777" w:rsidR="00892651" w:rsidRPr="001647B8" w:rsidRDefault="00892651" w:rsidP="0001573B">
      <w:pPr>
        <w:numPr>
          <w:ilvl w:val="0"/>
          <w:numId w:val="4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na podstawie art. 15 RODO prawo dostępu do danych osobowych Państwa dotyczących;</w:t>
      </w:r>
    </w:p>
    <w:p w14:paraId="34E9C6D0" w14:textId="77777777" w:rsidR="00892651" w:rsidRPr="001647B8" w:rsidRDefault="00892651" w:rsidP="0001573B">
      <w:pPr>
        <w:numPr>
          <w:ilvl w:val="0"/>
          <w:numId w:val="4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na podstawie art. 16 RODO prawo do sprostowania Państwa danych osobowych</w:t>
      </w:r>
      <w:r w:rsidRPr="001647B8">
        <w:rPr>
          <w:rStyle w:val="Odwoanieprzypisudolnego"/>
          <w:sz w:val="23"/>
          <w:szCs w:val="23"/>
        </w:rPr>
        <w:footnoteReference w:id="1"/>
      </w:r>
      <w:r w:rsidRPr="001647B8">
        <w:rPr>
          <w:sz w:val="23"/>
          <w:szCs w:val="23"/>
        </w:rPr>
        <w:t>;</w:t>
      </w:r>
    </w:p>
    <w:p w14:paraId="077CFAD3" w14:textId="77777777" w:rsidR="00892651" w:rsidRPr="001647B8" w:rsidRDefault="00892651" w:rsidP="0001573B">
      <w:pPr>
        <w:numPr>
          <w:ilvl w:val="0"/>
          <w:numId w:val="4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na podstawie art. 18 RODO prawo żądania od administratora ograniczenia przetwarzania danych osobowych z zastrzeżeniem przypadków, o których mowa w art. 18 ust. 2 RODO</w:t>
      </w:r>
      <w:r w:rsidRPr="001647B8">
        <w:rPr>
          <w:rStyle w:val="Odwoanieprzypisudolnego"/>
          <w:sz w:val="23"/>
          <w:szCs w:val="23"/>
        </w:rPr>
        <w:footnoteReference w:id="2"/>
      </w:r>
      <w:r w:rsidRPr="001647B8">
        <w:rPr>
          <w:sz w:val="23"/>
          <w:szCs w:val="23"/>
        </w:rPr>
        <w:t>; </w:t>
      </w:r>
    </w:p>
    <w:p w14:paraId="60AF1B49" w14:textId="77777777" w:rsidR="00892651" w:rsidRPr="001647B8" w:rsidRDefault="00892651" w:rsidP="0001573B">
      <w:pPr>
        <w:numPr>
          <w:ilvl w:val="0"/>
          <w:numId w:val="4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prawo do wniesienia skargi do Prezesa Urzędu Ochrony Danych Osobowych, gdy uznają Państwo, że przetwarzanie Państwa danych osobowych narusza przepisy RODO;</w:t>
      </w:r>
    </w:p>
    <w:p w14:paraId="38B6A6EC" w14:textId="77777777" w:rsidR="00892651" w:rsidRPr="001647B8" w:rsidRDefault="00892651" w:rsidP="0001573B">
      <w:pPr>
        <w:pStyle w:val="Akapitzlist"/>
        <w:numPr>
          <w:ilvl w:val="0"/>
          <w:numId w:val="3"/>
        </w:numPr>
        <w:shd w:val="clear" w:color="auto" w:fill="FFFFFF"/>
        <w:ind w:right="-2"/>
        <w:contextualSpacing w:val="0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nie przysługuje Państwu:</w:t>
      </w:r>
    </w:p>
    <w:p w14:paraId="522E78AF" w14:textId="77777777" w:rsidR="00892651" w:rsidRPr="001647B8" w:rsidRDefault="00892651" w:rsidP="0001573B">
      <w:pPr>
        <w:numPr>
          <w:ilvl w:val="0"/>
          <w:numId w:val="5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w związku z art. 17 ust. 3 lit. b, d lub e RODO prawo do usunięcia danych osobowych;</w:t>
      </w:r>
    </w:p>
    <w:p w14:paraId="5BD8C051" w14:textId="77777777" w:rsidR="00892651" w:rsidRPr="001647B8" w:rsidRDefault="00892651" w:rsidP="0001573B">
      <w:pPr>
        <w:numPr>
          <w:ilvl w:val="0"/>
          <w:numId w:val="5"/>
        </w:numPr>
        <w:shd w:val="clear" w:color="auto" w:fill="FFFFFF"/>
        <w:ind w:right="-2"/>
        <w:jc w:val="both"/>
        <w:rPr>
          <w:sz w:val="23"/>
          <w:szCs w:val="23"/>
        </w:rPr>
      </w:pPr>
      <w:r w:rsidRPr="001647B8">
        <w:rPr>
          <w:sz w:val="23"/>
          <w:szCs w:val="23"/>
        </w:rPr>
        <w:t>prawo do przenoszenia danych osobowych, o którym mowa w art. 20 RODO;</w:t>
      </w:r>
    </w:p>
    <w:p w14:paraId="2556CF1A" w14:textId="77777777" w:rsidR="00892651" w:rsidRPr="001647B8" w:rsidRDefault="00892651" w:rsidP="0001573B">
      <w:pPr>
        <w:numPr>
          <w:ilvl w:val="0"/>
          <w:numId w:val="5"/>
        </w:numPr>
        <w:shd w:val="clear" w:color="auto" w:fill="FFFFFF"/>
        <w:ind w:right="-2"/>
        <w:jc w:val="both"/>
        <w:rPr>
          <w:sz w:val="23"/>
          <w:szCs w:val="23"/>
        </w:rPr>
        <w:sectPr w:rsidR="00892651" w:rsidRPr="001647B8" w:rsidSect="00D66A4C">
          <w:pgSz w:w="11906" w:h="16838"/>
          <w:pgMar w:top="1417" w:right="1417" w:bottom="1417" w:left="1417" w:header="709" w:footer="709" w:gutter="0"/>
          <w:cols w:space="708"/>
        </w:sectPr>
      </w:pPr>
      <w:r w:rsidRPr="001647B8">
        <w:rPr>
          <w:sz w:val="23"/>
          <w:szCs w:val="23"/>
        </w:rPr>
        <w:t>na podstawie art. 21 RODO prawo sprzeciwu, wobec przetwarzania danych osobowych, gdyż podstawą prawną przetwarzania Państwa danych osobowych</w:t>
      </w:r>
      <w:r w:rsidRPr="001647B8">
        <w:rPr>
          <w:bCs/>
          <w:sz w:val="23"/>
          <w:szCs w:val="23"/>
        </w:rPr>
        <w:t xml:space="preserve"> jest art. 6 ust. 1 lit. c RODO</w:t>
      </w:r>
      <w:r w:rsidRPr="001647B8">
        <w:rPr>
          <w:sz w:val="23"/>
          <w:szCs w:val="23"/>
        </w:rPr>
        <w:t>.</w:t>
      </w:r>
      <w:bookmarkEnd w:id="7"/>
    </w:p>
    <w:p w14:paraId="0E53CC99" w14:textId="34CBBA0C" w:rsidR="00892651" w:rsidRDefault="00892651" w:rsidP="00892651">
      <w:pPr>
        <w:jc w:val="right"/>
        <w:rPr>
          <w:rFonts w:eastAsia="Arial Unicode MS"/>
          <w:b/>
          <w:i/>
          <w:color w:val="000000"/>
          <w:szCs w:val="24"/>
        </w:rPr>
      </w:pPr>
      <w:r w:rsidRPr="00C7153B">
        <w:rPr>
          <w:rFonts w:eastAsia="Arial Unicode MS"/>
          <w:b/>
          <w:bCs/>
          <w:i/>
          <w:color w:val="000000"/>
          <w:szCs w:val="24"/>
        </w:rPr>
        <w:lastRenderedPageBreak/>
        <w:t xml:space="preserve">Załącznik nr 1 </w:t>
      </w:r>
      <w:r w:rsidRPr="00C7153B">
        <w:rPr>
          <w:rFonts w:eastAsia="Arial Unicode MS"/>
          <w:b/>
          <w:i/>
          <w:color w:val="000000"/>
          <w:szCs w:val="24"/>
        </w:rPr>
        <w:t xml:space="preserve">do </w:t>
      </w:r>
      <w:r>
        <w:rPr>
          <w:rFonts w:eastAsia="Arial Unicode MS"/>
          <w:b/>
          <w:i/>
          <w:color w:val="000000"/>
          <w:szCs w:val="24"/>
        </w:rPr>
        <w:t xml:space="preserve">Zaproszenia do złożenia </w:t>
      </w:r>
      <w:r w:rsidR="007D7CD1">
        <w:rPr>
          <w:rFonts w:eastAsia="Arial Unicode MS"/>
          <w:b/>
          <w:i/>
          <w:color w:val="000000"/>
          <w:szCs w:val="24"/>
        </w:rPr>
        <w:t>wyceny</w:t>
      </w:r>
    </w:p>
    <w:p w14:paraId="3FDCCD3E" w14:textId="58AD3F1D" w:rsidR="00892651" w:rsidRPr="00C7153B" w:rsidRDefault="00892651" w:rsidP="00892651">
      <w:pPr>
        <w:jc w:val="right"/>
        <w:rPr>
          <w:rFonts w:eastAsia="Arial Unicode MS"/>
          <w:b/>
          <w:i/>
          <w:color w:val="000000"/>
          <w:szCs w:val="24"/>
        </w:rPr>
      </w:pPr>
      <w:r w:rsidRPr="00C7153B">
        <w:rPr>
          <w:rFonts w:eastAsia="Arial Unicode MS"/>
          <w:b/>
          <w:i/>
          <w:color w:val="000000"/>
          <w:szCs w:val="24"/>
        </w:rPr>
        <w:t xml:space="preserve">Wzór Formularza </w:t>
      </w:r>
      <w:r w:rsidR="007D7CD1">
        <w:rPr>
          <w:rFonts w:eastAsia="Arial Unicode MS"/>
          <w:b/>
          <w:i/>
          <w:color w:val="000000"/>
          <w:szCs w:val="24"/>
        </w:rPr>
        <w:t>wyceny</w:t>
      </w:r>
    </w:p>
    <w:p w14:paraId="14BA9E31" w14:textId="77777777" w:rsidR="00892651" w:rsidRDefault="00892651" w:rsidP="00892651">
      <w:pPr>
        <w:spacing w:after="160" w:line="259" w:lineRule="auto"/>
        <w:jc w:val="center"/>
        <w:rPr>
          <w:b/>
          <w:bCs/>
        </w:rPr>
      </w:pPr>
    </w:p>
    <w:p w14:paraId="56536909" w14:textId="228BFD46" w:rsidR="00892651" w:rsidRDefault="00892651" w:rsidP="00892651">
      <w:pPr>
        <w:spacing w:after="160" w:line="259" w:lineRule="auto"/>
        <w:jc w:val="center"/>
        <w:rPr>
          <w:b/>
          <w:bCs/>
        </w:rPr>
      </w:pPr>
      <w:r w:rsidRPr="00CC4C31">
        <w:rPr>
          <w:b/>
          <w:bCs/>
        </w:rPr>
        <w:t xml:space="preserve">FORMULARZ </w:t>
      </w:r>
      <w:r w:rsidR="007D7CD1">
        <w:rPr>
          <w:b/>
          <w:bCs/>
        </w:rPr>
        <w:t>WYCENY</w:t>
      </w:r>
    </w:p>
    <w:p w14:paraId="58F150B1" w14:textId="77777777" w:rsidR="00892651" w:rsidRPr="0084184B" w:rsidRDefault="00892651" w:rsidP="00892651">
      <w:pPr>
        <w:overflowPunct w:val="0"/>
        <w:autoSpaceDE w:val="0"/>
        <w:autoSpaceDN w:val="0"/>
        <w:adjustRightInd w:val="0"/>
        <w:spacing w:after="60" w:line="276" w:lineRule="auto"/>
        <w:textAlignment w:val="baseline"/>
        <w:rPr>
          <w:b/>
          <w:szCs w:val="22"/>
          <w:u w:val="single"/>
          <w:lang w:eastAsia="ar-SA"/>
        </w:rPr>
      </w:pPr>
      <w:r w:rsidRPr="0084184B">
        <w:rPr>
          <w:b/>
          <w:szCs w:val="22"/>
          <w:u w:val="single"/>
          <w:lang w:eastAsia="ar-SA"/>
        </w:rPr>
        <w:t>Dane Wykonawcy:</w:t>
      </w:r>
    </w:p>
    <w:tbl>
      <w:tblPr>
        <w:tblStyle w:val="TablaMicrosoftServicios11"/>
        <w:tblW w:w="0" w:type="auto"/>
        <w:tblInd w:w="-147" w:type="dxa"/>
        <w:tblLook w:val="04A0" w:firstRow="1" w:lastRow="0" w:firstColumn="1" w:lastColumn="0" w:noHBand="0" w:noVBand="1"/>
      </w:tblPr>
      <w:tblGrid>
        <w:gridCol w:w="3261"/>
        <w:gridCol w:w="5948"/>
      </w:tblGrid>
      <w:tr w:rsidR="00892651" w:rsidRPr="0084184B" w14:paraId="484AD013" w14:textId="77777777" w:rsidTr="00E8273B">
        <w:tc>
          <w:tcPr>
            <w:tcW w:w="3261" w:type="dxa"/>
            <w:vAlign w:val="center"/>
          </w:tcPr>
          <w:p w14:paraId="3CB168A6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 w:rsidRPr="0084184B">
              <w:rPr>
                <w:szCs w:val="22"/>
              </w:rPr>
              <w:t>nazwa (firma/imię i nazwisko)</w:t>
            </w:r>
          </w:p>
        </w:tc>
        <w:tc>
          <w:tcPr>
            <w:tcW w:w="5948" w:type="dxa"/>
            <w:vAlign w:val="center"/>
          </w:tcPr>
          <w:p w14:paraId="7D0873AE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5EC77D94" w14:textId="77777777" w:rsidTr="00E8273B">
        <w:tc>
          <w:tcPr>
            <w:tcW w:w="3261" w:type="dxa"/>
            <w:vAlign w:val="center"/>
          </w:tcPr>
          <w:p w14:paraId="791D3819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 w:rsidRPr="0084184B">
              <w:rPr>
                <w:szCs w:val="22"/>
              </w:rPr>
              <w:t>adres/siedziba</w:t>
            </w:r>
          </w:p>
        </w:tc>
        <w:tc>
          <w:tcPr>
            <w:tcW w:w="5948" w:type="dxa"/>
            <w:vAlign w:val="center"/>
          </w:tcPr>
          <w:p w14:paraId="70FE170F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5B279414" w14:textId="77777777" w:rsidTr="00E8273B">
        <w:tc>
          <w:tcPr>
            <w:tcW w:w="3261" w:type="dxa"/>
            <w:vAlign w:val="center"/>
          </w:tcPr>
          <w:p w14:paraId="26297C98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 w:rsidRPr="0084184B">
              <w:rPr>
                <w:szCs w:val="22"/>
              </w:rPr>
              <w:t>adres do korespondencji</w:t>
            </w:r>
          </w:p>
        </w:tc>
        <w:tc>
          <w:tcPr>
            <w:tcW w:w="5948" w:type="dxa"/>
            <w:vAlign w:val="center"/>
          </w:tcPr>
          <w:p w14:paraId="209DA74A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44AED988" w14:textId="77777777" w:rsidTr="00E8273B">
        <w:tc>
          <w:tcPr>
            <w:tcW w:w="3261" w:type="dxa"/>
            <w:vAlign w:val="center"/>
          </w:tcPr>
          <w:p w14:paraId="1868A713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>
              <w:rPr>
                <w:szCs w:val="22"/>
              </w:rPr>
              <w:t>KRS/NIP/PESEL</w:t>
            </w:r>
            <w:r w:rsidRPr="0084184B">
              <w:rPr>
                <w:szCs w:val="22"/>
                <w:vertAlign w:val="superscript"/>
              </w:rPr>
              <w:footnoteReference w:id="3"/>
            </w:r>
          </w:p>
        </w:tc>
        <w:tc>
          <w:tcPr>
            <w:tcW w:w="5948" w:type="dxa"/>
            <w:vAlign w:val="center"/>
          </w:tcPr>
          <w:p w14:paraId="01DE3549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0D8275DC" w14:textId="77777777" w:rsidTr="00E8273B">
        <w:tc>
          <w:tcPr>
            <w:tcW w:w="3261" w:type="dxa"/>
            <w:vAlign w:val="center"/>
          </w:tcPr>
          <w:p w14:paraId="02DC101A" w14:textId="77777777" w:rsidR="00892651" w:rsidRPr="0084184B" w:rsidRDefault="00892651" w:rsidP="00E8273B">
            <w:pPr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REGON</w:t>
            </w:r>
          </w:p>
        </w:tc>
        <w:tc>
          <w:tcPr>
            <w:tcW w:w="5948" w:type="dxa"/>
            <w:vAlign w:val="center"/>
          </w:tcPr>
          <w:p w14:paraId="4F6269D2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495E003B" w14:textId="77777777" w:rsidTr="00E8273B">
        <w:tc>
          <w:tcPr>
            <w:tcW w:w="3261" w:type="dxa"/>
            <w:vAlign w:val="center"/>
          </w:tcPr>
          <w:p w14:paraId="60F037DC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 w:rsidRPr="0084184B">
              <w:rPr>
                <w:szCs w:val="22"/>
              </w:rPr>
              <w:t>nr telefonu</w:t>
            </w:r>
          </w:p>
        </w:tc>
        <w:tc>
          <w:tcPr>
            <w:tcW w:w="5948" w:type="dxa"/>
            <w:vAlign w:val="center"/>
          </w:tcPr>
          <w:p w14:paraId="7A9BE2F0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314EC7E7" w14:textId="77777777" w:rsidTr="00E8273B">
        <w:tc>
          <w:tcPr>
            <w:tcW w:w="3261" w:type="dxa"/>
            <w:vAlign w:val="center"/>
          </w:tcPr>
          <w:p w14:paraId="363BB8C4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  <w:r w:rsidRPr="0084184B">
              <w:rPr>
                <w:szCs w:val="22"/>
              </w:rPr>
              <w:t>adres e-mail</w:t>
            </w:r>
          </w:p>
        </w:tc>
        <w:tc>
          <w:tcPr>
            <w:tcW w:w="5948" w:type="dxa"/>
            <w:vAlign w:val="center"/>
          </w:tcPr>
          <w:p w14:paraId="2C2C0F2C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  <w:tr w:rsidR="00892651" w:rsidRPr="0084184B" w14:paraId="74549D73" w14:textId="77777777" w:rsidTr="00E8273B">
        <w:trPr>
          <w:trHeight w:val="228"/>
        </w:trPr>
        <w:tc>
          <w:tcPr>
            <w:tcW w:w="3261" w:type="dxa"/>
            <w:vAlign w:val="center"/>
          </w:tcPr>
          <w:p w14:paraId="3657B63F" w14:textId="77777777" w:rsidR="00892651" w:rsidRPr="0084184B" w:rsidRDefault="00892651" w:rsidP="00E8273B">
            <w:pPr>
              <w:spacing w:line="360" w:lineRule="auto"/>
              <w:rPr>
                <w:szCs w:val="22"/>
              </w:rPr>
            </w:pPr>
            <w:r w:rsidRPr="0084184B">
              <w:rPr>
                <w:szCs w:val="22"/>
              </w:rPr>
              <w:t>reprezentowany przez</w:t>
            </w:r>
            <w:r w:rsidRPr="0084184B">
              <w:rPr>
                <w:szCs w:val="22"/>
                <w:vertAlign w:val="superscript"/>
              </w:rPr>
              <w:footnoteReference w:id="4"/>
            </w:r>
            <w:r w:rsidRPr="0084184B">
              <w:rPr>
                <w:szCs w:val="22"/>
              </w:rPr>
              <w:t>:</w:t>
            </w:r>
          </w:p>
        </w:tc>
        <w:tc>
          <w:tcPr>
            <w:tcW w:w="5948" w:type="dxa"/>
            <w:vAlign w:val="center"/>
          </w:tcPr>
          <w:p w14:paraId="5DF753BF" w14:textId="77777777" w:rsidR="00892651" w:rsidRPr="0084184B" w:rsidRDefault="00892651" w:rsidP="00E8273B">
            <w:pPr>
              <w:spacing w:line="360" w:lineRule="auto"/>
              <w:rPr>
                <w:b/>
                <w:szCs w:val="22"/>
              </w:rPr>
            </w:pPr>
          </w:p>
        </w:tc>
      </w:tr>
    </w:tbl>
    <w:p w14:paraId="6D294786" w14:textId="77777777" w:rsidR="00892651" w:rsidRPr="0084184B" w:rsidRDefault="00892651" w:rsidP="00892651">
      <w:pPr>
        <w:rPr>
          <w:rFonts w:eastAsia="Arial Unicode MS"/>
          <w:color w:val="000000"/>
          <w:sz w:val="32"/>
          <w:szCs w:val="24"/>
        </w:rPr>
      </w:pPr>
      <w:r w:rsidRPr="0084184B">
        <w:rPr>
          <w:rFonts w:eastAsia="Arial Unicode MS"/>
          <w:color w:val="000000"/>
          <w:sz w:val="32"/>
          <w:szCs w:val="24"/>
        </w:rPr>
        <w:t xml:space="preserve"> </w:t>
      </w:r>
    </w:p>
    <w:p w14:paraId="515CF1B1" w14:textId="77777777" w:rsidR="007D7CD1" w:rsidRPr="007D7CD1" w:rsidRDefault="007D7CD1" w:rsidP="007D7CD1">
      <w:pPr>
        <w:spacing w:after="60" w:line="276" w:lineRule="auto"/>
        <w:ind w:left="-284" w:right="141"/>
        <w:jc w:val="both"/>
        <w:rPr>
          <w:kern w:val="2"/>
          <w:sz w:val="22"/>
          <w:szCs w:val="22"/>
          <w:lang w:bidi="hi-IN"/>
        </w:rPr>
      </w:pPr>
      <w:r w:rsidRPr="007D7CD1">
        <w:rPr>
          <w:sz w:val="22"/>
          <w:szCs w:val="22"/>
        </w:rPr>
        <w:t>Na podstawie przesłanego opisu przedmiotu zamówienia szacujemy, że wartość przedmiotowego zamówienia wyniesie</w:t>
      </w:r>
      <w:r w:rsidRPr="007D7CD1">
        <w:rPr>
          <w:kern w:val="2"/>
          <w:sz w:val="22"/>
          <w:szCs w:val="22"/>
          <w:lang w:bidi="hi-IN"/>
        </w:rPr>
        <w:t>:</w:t>
      </w:r>
    </w:p>
    <w:p w14:paraId="06CAF52E" w14:textId="77777777" w:rsidR="00892651" w:rsidRPr="0084184B" w:rsidRDefault="00892651" w:rsidP="00892651">
      <w:pPr>
        <w:spacing w:line="276" w:lineRule="auto"/>
        <w:jc w:val="both"/>
        <w:rPr>
          <w:rFonts w:eastAsia="Arial Unicode MS"/>
          <w:b/>
          <w:i/>
          <w:color w:val="000000"/>
          <w:szCs w:val="24"/>
        </w:rPr>
      </w:pPr>
    </w:p>
    <w:p w14:paraId="332C9D29" w14:textId="2A4C2F4C" w:rsidR="00892651" w:rsidRPr="0084184B" w:rsidRDefault="00892651" w:rsidP="00892651">
      <w:pPr>
        <w:widowControl w:val="0"/>
        <w:suppressAutoHyphens/>
        <w:adjustRightInd w:val="0"/>
        <w:spacing w:line="276" w:lineRule="auto"/>
        <w:jc w:val="both"/>
        <w:textAlignment w:val="baseline"/>
        <w:rPr>
          <w:rFonts w:eastAsia="Arial Unicode MS"/>
          <w:color w:val="000000"/>
          <w:szCs w:val="24"/>
        </w:rPr>
      </w:pPr>
    </w:p>
    <w:tbl>
      <w:tblPr>
        <w:tblStyle w:val="Tabela-Siatka"/>
        <w:tblW w:w="8364" w:type="dxa"/>
        <w:tblInd w:w="-147" w:type="dxa"/>
        <w:tblLook w:val="04A0" w:firstRow="1" w:lastRow="0" w:firstColumn="1" w:lastColumn="0" w:noHBand="0" w:noVBand="1"/>
      </w:tblPr>
      <w:tblGrid>
        <w:gridCol w:w="4962"/>
        <w:gridCol w:w="3402"/>
      </w:tblGrid>
      <w:tr w:rsidR="007D7CD1" w14:paraId="72138834" w14:textId="1A8547BF" w:rsidTr="007D7CD1">
        <w:trPr>
          <w:trHeight w:val="687"/>
        </w:trPr>
        <w:tc>
          <w:tcPr>
            <w:tcW w:w="4962" w:type="dxa"/>
            <w:shd w:val="clear" w:color="auto" w:fill="E7E6E6" w:themeFill="background2"/>
            <w:vAlign w:val="center"/>
          </w:tcPr>
          <w:p w14:paraId="1874B864" w14:textId="49AE4CA9" w:rsidR="007D7CD1" w:rsidRPr="001F6611" w:rsidRDefault="007D7CD1" w:rsidP="00DC3137">
            <w:pPr>
              <w:widowControl w:val="0"/>
              <w:suppressAutoHyphens/>
              <w:adjustRightInd w:val="0"/>
              <w:spacing w:line="360" w:lineRule="auto"/>
              <w:contextualSpacing/>
              <w:jc w:val="center"/>
              <w:textAlignment w:val="baseline"/>
              <w:rPr>
                <w:rFonts w:eastAsia="Arial Unicode MS"/>
                <w:b/>
                <w:color w:val="000000"/>
                <w:sz w:val="20"/>
              </w:rPr>
            </w:pPr>
            <w:r w:rsidRPr="001F6611">
              <w:rPr>
                <w:rFonts w:eastAsia="Arial Unicode MS"/>
                <w:b/>
                <w:color w:val="000000"/>
                <w:sz w:val="20"/>
              </w:rPr>
              <w:t>Przedmiot zamówienia</w:t>
            </w:r>
          </w:p>
        </w:tc>
        <w:tc>
          <w:tcPr>
            <w:tcW w:w="3402" w:type="dxa"/>
            <w:shd w:val="clear" w:color="auto" w:fill="E7E6E6" w:themeFill="background2"/>
            <w:vAlign w:val="center"/>
          </w:tcPr>
          <w:p w14:paraId="061E3625" w14:textId="483B562B" w:rsidR="007D7CD1" w:rsidRPr="001F6611" w:rsidRDefault="007D7CD1" w:rsidP="00DC3137">
            <w:pPr>
              <w:widowControl w:val="0"/>
              <w:suppressAutoHyphens/>
              <w:adjustRightInd w:val="0"/>
              <w:spacing w:line="360" w:lineRule="auto"/>
              <w:contextualSpacing/>
              <w:jc w:val="center"/>
              <w:textAlignment w:val="baseline"/>
              <w:rPr>
                <w:rFonts w:eastAsia="Arial Unicode MS"/>
                <w:b/>
                <w:color w:val="000000"/>
                <w:sz w:val="20"/>
              </w:rPr>
            </w:pPr>
            <w:r w:rsidRPr="001F6611">
              <w:rPr>
                <w:rFonts w:eastAsia="Arial Unicode MS"/>
                <w:b/>
                <w:color w:val="000000"/>
                <w:sz w:val="20"/>
              </w:rPr>
              <w:t>Maksymalna cena brutto</w:t>
            </w:r>
          </w:p>
        </w:tc>
      </w:tr>
      <w:tr w:rsidR="00C23064" w14:paraId="17D6DEC0" w14:textId="500FCF0E" w:rsidTr="00E8273B">
        <w:tc>
          <w:tcPr>
            <w:tcW w:w="4962" w:type="dxa"/>
            <w:vAlign w:val="center"/>
          </w:tcPr>
          <w:p w14:paraId="725D192A" w14:textId="4D9BA613" w:rsidR="00C23064" w:rsidRPr="001F6611" w:rsidRDefault="00C23064" w:rsidP="00C23064">
            <w:pPr>
              <w:widowControl w:val="0"/>
              <w:suppressAutoHyphens/>
              <w:adjustRightInd w:val="0"/>
              <w:contextualSpacing/>
              <w:textAlignment w:val="baseline"/>
              <w:rPr>
                <w:rFonts w:eastAsia="Arial Unicode MS"/>
                <w:color w:val="000000"/>
                <w:sz w:val="20"/>
              </w:rPr>
            </w:pPr>
            <w:r w:rsidRPr="00425BE3">
              <w:rPr>
                <w:sz w:val="22"/>
                <w:szCs w:val="22"/>
              </w:rPr>
              <w:t xml:space="preserve">Oprogramowanie </w:t>
            </w:r>
            <w:proofErr w:type="spellStart"/>
            <w:r w:rsidRPr="00425BE3">
              <w:rPr>
                <w:sz w:val="22"/>
                <w:szCs w:val="22"/>
              </w:rPr>
              <w:t>Mercure</w:t>
            </w:r>
            <w:proofErr w:type="spellEnd"/>
            <w:r w:rsidRPr="00425BE3">
              <w:rPr>
                <w:sz w:val="22"/>
                <w:szCs w:val="22"/>
              </w:rPr>
              <w:t xml:space="preserve"> V5 </w:t>
            </w:r>
            <w:proofErr w:type="spellStart"/>
            <w:r w:rsidRPr="00425BE3">
              <w:rPr>
                <w:sz w:val="22"/>
                <w:szCs w:val="22"/>
              </w:rPr>
              <w:t>Standalone</w:t>
            </w:r>
            <w:proofErr w:type="spellEnd"/>
            <w:r w:rsidRPr="00425BE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</w:t>
            </w:r>
            <w:r w:rsidR="00FE7952">
              <w:rPr>
                <w:sz w:val="22"/>
                <w:szCs w:val="22"/>
              </w:rPr>
              <w:t>raz</w:t>
            </w:r>
            <w:r>
              <w:rPr>
                <w:sz w:val="22"/>
                <w:szCs w:val="22"/>
              </w:rPr>
              <w:t xml:space="preserve"> z</w:t>
            </w:r>
            <w:r w:rsidR="00FE7952">
              <w:rPr>
                <w:sz w:val="22"/>
                <w:szCs w:val="22"/>
              </w:rPr>
              <w:t xml:space="preserve"> usługą</w:t>
            </w:r>
            <w:r w:rsidR="00C81F6B">
              <w:rPr>
                <w:sz w:val="22"/>
                <w:szCs w:val="22"/>
              </w:rPr>
              <w:t xml:space="preserve"> wsparci</w:t>
            </w:r>
            <w:r w:rsidR="00FE7952">
              <w:rPr>
                <w:sz w:val="22"/>
                <w:szCs w:val="22"/>
              </w:rPr>
              <w:t xml:space="preserve">a </w:t>
            </w:r>
            <w:r w:rsidR="006216FF">
              <w:rPr>
                <w:sz w:val="22"/>
                <w:szCs w:val="22"/>
              </w:rPr>
              <w:t>na</w:t>
            </w:r>
            <w:r w:rsidR="00C81F6B">
              <w:rPr>
                <w:sz w:val="22"/>
                <w:szCs w:val="22"/>
              </w:rPr>
              <w:t xml:space="preserve"> okres </w:t>
            </w:r>
            <w:r w:rsidRPr="00425BE3">
              <w:rPr>
                <w:sz w:val="22"/>
                <w:szCs w:val="22"/>
              </w:rPr>
              <w:t>2</w:t>
            </w:r>
            <w:r w:rsidR="00FE7952">
              <w:rPr>
                <w:sz w:val="22"/>
                <w:szCs w:val="22"/>
              </w:rPr>
              <w:t>4</w:t>
            </w:r>
            <w:r w:rsidRPr="00425BE3">
              <w:rPr>
                <w:sz w:val="22"/>
                <w:szCs w:val="22"/>
              </w:rPr>
              <w:t xml:space="preserve"> </w:t>
            </w:r>
            <w:r w:rsidR="00C81F6B">
              <w:rPr>
                <w:sz w:val="22"/>
                <w:szCs w:val="22"/>
              </w:rPr>
              <w:t>miesięcy</w:t>
            </w:r>
            <w:r w:rsidRPr="00425B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3402" w:type="dxa"/>
          </w:tcPr>
          <w:p w14:paraId="09872CF9" w14:textId="77777777" w:rsidR="00C23064" w:rsidRPr="001F6611" w:rsidRDefault="00C23064" w:rsidP="00C23064">
            <w:pPr>
              <w:widowControl w:val="0"/>
              <w:suppressAutoHyphens/>
              <w:adjustRightInd w:val="0"/>
              <w:spacing w:line="360" w:lineRule="auto"/>
              <w:contextualSpacing/>
              <w:jc w:val="both"/>
              <w:textAlignment w:val="baseline"/>
              <w:rPr>
                <w:rFonts w:eastAsia="Arial Unicode MS"/>
                <w:color w:val="000000"/>
                <w:sz w:val="20"/>
              </w:rPr>
            </w:pPr>
          </w:p>
        </w:tc>
      </w:tr>
    </w:tbl>
    <w:p w14:paraId="00552FC5" w14:textId="54E74384" w:rsidR="00892651" w:rsidRPr="0037600F" w:rsidRDefault="00892651" w:rsidP="00485167">
      <w:pPr>
        <w:widowControl w:val="0"/>
        <w:suppressAutoHyphens/>
        <w:adjustRightInd w:val="0"/>
        <w:spacing w:line="360" w:lineRule="auto"/>
        <w:contextualSpacing/>
        <w:textAlignment w:val="baseline"/>
        <w:rPr>
          <w:rFonts w:eastAsia="Arial Unicode MS"/>
          <w:color w:val="000000"/>
          <w:szCs w:val="24"/>
        </w:rPr>
      </w:pPr>
    </w:p>
    <w:p w14:paraId="48294BBB" w14:textId="77777777" w:rsidR="00892651" w:rsidRDefault="00892651" w:rsidP="00892651">
      <w:pPr>
        <w:ind w:right="423"/>
        <w:rPr>
          <w:rFonts w:eastAsia="Arial Unicode MS"/>
          <w:b/>
          <w:color w:val="000000"/>
          <w:szCs w:val="24"/>
        </w:rPr>
      </w:pPr>
    </w:p>
    <w:p w14:paraId="734B3121" w14:textId="77777777" w:rsidR="00892651" w:rsidRDefault="00892651" w:rsidP="00892651">
      <w:pPr>
        <w:ind w:right="423"/>
        <w:rPr>
          <w:rFonts w:eastAsia="Arial Unicode MS"/>
          <w:b/>
          <w:color w:val="000000"/>
          <w:szCs w:val="24"/>
        </w:rPr>
      </w:pPr>
    </w:p>
    <w:p w14:paraId="26A8A3EB" w14:textId="67DA9B72" w:rsidR="00892651" w:rsidRPr="00485167" w:rsidRDefault="00892651" w:rsidP="00485167">
      <w:pPr>
        <w:rPr>
          <w:rFonts w:eastAsia="Arial Unicode MS"/>
          <w:color w:val="000000"/>
          <w:szCs w:val="24"/>
        </w:rPr>
      </w:pPr>
      <w:r w:rsidRPr="0084184B">
        <w:rPr>
          <w:rFonts w:eastAsia="Arial Unicode MS"/>
          <w:b/>
          <w:color w:val="000000"/>
          <w:szCs w:val="24"/>
        </w:rPr>
        <w:t>………………………….</w:t>
      </w:r>
      <w:r w:rsidRPr="0084184B">
        <w:rPr>
          <w:rFonts w:eastAsia="Arial Unicode MS"/>
          <w:b/>
          <w:color w:val="000000"/>
          <w:szCs w:val="24"/>
        </w:rPr>
        <w:tab/>
      </w:r>
      <w:r w:rsidRPr="0084184B">
        <w:rPr>
          <w:rFonts w:eastAsia="Arial Unicode MS"/>
          <w:b/>
          <w:color w:val="000000"/>
          <w:szCs w:val="24"/>
        </w:rPr>
        <w:tab/>
      </w:r>
      <w:r w:rsidRPr="0084184B">
        <w:rPr>
          <w:rFonts w:eastAsia="Arial Unicode MS"/>
          <w:b/>
          <w:color w:val="000000"/>
          <w:szCs w:val="24"/>
        </w:rPr>
        <w:tab/>
      </w:r>
      <w:r w:rsidR="00485167">
        <w:rPr>
          <w:rFonts w:eastAsia="Arial Unicode MS"/>
          <w:b/>
          <w:color w:val="000000"/>
          <w:szCs w:val="24"/>
        </w:rPr>
        <w:tab/>
      </w:r>
      <w:r w:rsidRPr="0084184B">
        <w:rPr>
          <w:rFonts w:eastAsia="Arial Unicode MS"/>
          <w:b/>
          <w:color w:val="000000"/>
          <w:szCs w:val="24"/>
        </w:rPr>
        <w:tab/>
        <w:t>………………………</w:t>
      </w:r>
      <w:r w:rsidR="00FE7952">
        <w:rPr>
          <w:rFonts w:eastAsia="Arial Unicode MS"/>
          <w:b/>
          <w:color w:val="000000"/>
          <w:szCs w:val="24"/>
        </w:rPr>
        <w:t>……</w:t>
      </w:r>
      <w:r w:rsidRPr="0084184B">
        <w:rPr>
          <w:rFonts w:eastAsia="Arial Unicode MS"/>
          <w:b/>
          <w:color w:val="000000"/>
          <w:szCs w:val="24"/>
        </w:rPr>
        <w:t xml:space="preserve">……… </w:t>
      </w:r>
      <w:r w:rsidRPr="00485167">
        <w:rPr>
          <w:rFonts w:eastAsia="Arial Unicode MS"/>
          <w:color w:val="000000"/>
          <w:szCs w:val="24"/>
        </w:rPr>
        <w:t xml:space="preserve">miejscowość, data  </w:t>
      </w:r>
      <w:r w:rsidRPr="00485167">
        <w:rPr>
          <w:rFonts w:eastAsia="Arial Unicode MS"/>
          <w:color w:val="000000"/>
          <w:szCs w:val="24"/>
        </w:rPr>
        <w:tab/>
      </w:r>
      <w:r w:rsidRPr="00485167">
        <w:rPr>
          <w:rFonts w:eastAsia="Arial Unicode MS"/>
          <w:color w:val="000000"/>
          <w:szCs w:val="24"/>
        </w:rPr>
        <w:tab/>
      </w:r>
      <w:r w:rsidRPr="00485167">
        <w:rPr>
          <w:rFonts w:eastAsia="Arial Unicode MS"/>
          <w:color w:val="000000"/>
          <w:szCs w:val="24"/>
        </w:rPr>
        <w:tab/>
      </w:r>
      <w:r w:rsidRPr="00485167">
        <w:rPr>
          <w:rFonts w:eastAsia="Arial Unicode MS"/>
          <w:color w:val="000000"/>
          <w:szCs w:val="24"/>
        </w:rPr>
        <w:tab/>
      </w:r>
      <w:r w:rsidR="00485167">
        <w:rPr>
          <w:rFonts w:eastAsia="Arial Unicode MS"/>
          <w:color w:val="000000"/>
          <w:szCs w:val="24"/>
        </w:rPr>
        <w:t xml:space="preserve">            </w:t>
      </w:r>
      <w:r w:rsidRPr="00485167">
        <w:rPr>
          <w:rFonts w:eastAsia="Arial Unicode MS"/>
          <w:color w:val="000000"/>
          <w:szCs w:val="24"/>
        </w:rPr>
        <w:tab/>
        <w:t>Podpis Wykonawcy/pełnomocnika</w:t>
      </w:r>
    </w:p>
    <w:p w14:paraId="5ABF64B9" w14:textId="46EE7352" w:rsidR="00A07850" w:rsidRDefault="00A07850" w:rsidP="007D7CD1">
      <w:pPr>
        <w:spacing w:after="160" w:line="259" w:lineRule="auto"/>
      </w:pPr>
    </w:p>
    <w:p w14:paraId="44CADA98" w14:textId="673F0D07" w:rsidR="007832D8" w:rsidRDefault="007832D8" w:rsidP="007D7CD1">
      <w:pPr>
        <w:spacing w:after="160" w:line="259" w:lineRule="auto"/>
      </w:pPr>
    </w:p>
    <w:p w14:paraId="78E3B57C" w14:textId="77777777" w:rsidR="00FE7952" w:rsidRDefault="00FE7952" w:rsidP="007D7CD1">
      <w:pPr>
        <w:spacing w:after="160" w:line="259" w:lineRule="auto"/>
      </w:pPr>
    </w:p>
    <w:p w14:paraId="3B3E2300" w14:textId="19EEAE1A" w:rsidR="00C03595" w:rsidRDefault="00C03595" w:rsidP="007D7CD1">
      <w:pPr>
        <w:spacing w:after="160" w:line="259" w:lineRule="auto"/>
      </w:pPr>
    </w:p>
    <w:p w14:paraId="7499DB35" w14:textId="4D7B7032" w:rsidR="00C03595" w:rsidRDefault="00C03595" w:rsidP="007D7CD1">
      <w:pPr>
        <w:spacing w:after="160" w:line="259" w:lineRule="auto"/>
      </w:pPr>
    </w:p>
    <w:p w14:paraId="138C1664" w14:textId="0B3C9DEF" w:rsidR="00C03595" w:rsidRDefault="00C03595" w:rsidP="007D7CD1">
      <w:pPr>
        <w:spacing w:after="160" w:line="259" w:lineRule="auto"/>
      </w:pPr>
    </w:p>
    <w:p w14:paraId="2F83959E" w14:textId="77777777" w:rsidR="006216FF" w:rsidRDefault="006216FF" w:rsidP="007D7CD1">
      <w:pPr>
        <w:spacing w:after="160" w:line="259" w:lineRule="auto"/>
      </w:pPr>
    </w:p>
    <w:p w14:paraId="7A8E9611" w14:textId="77777777" w:rsidR="00520435" w:rsidRDefault="00520435" w:rsidP="007D7CD1">
      <w:pPr>
        <w:spacing w:after="160" w:line="259" w:lineRule="auto"/>
      </w:pPr>
    </w:p>
    <w:p w14:paraId="7C7D118E" w14:textId="77777777" w:rsidR="00520435" w:rsidRDefault="00520435" w:rsidP="00520435">
      <w:pPr>
        <w:jc w:val="right"/>
        <w:rPr>
          <w:rFonts w:eastAsia="Arial Unicode MS"/>
          <w:b/>
          <w:i/>
          <w:color w:val="000000"/>
          <w:szCs w:val="24"/>
        </w:rPr>
      </w:pPr>
      <w:r w:rsidRPr="00C7153B">
        <w:rPr>
          <w:rFonts w:eastAsia="Arial Unicode MS"/>
          <w:b/>
          <w:bCs/>
          <w:i/>
          <w:color w:val="000000"/>
          <w:szCs w:val="24"/>
        </w:rPr>
        <w:lastRenderedPageBreak/>
        <w:t xml:space="preserve">Załącznik nr </w:t>
      </w:r>
      <w:r>
        <w:rPr>
          <w:rFonts w:eastAsia="Arial Unicode MS"/>
          <w:b/>
          <w:bCs/>
          <w:i/>
          <w:color w:val="000000"/>
          <w:szCs w:val="24"/>
        </w:rPr>
        <w:t>2</w:t>
      </w:r>
      <w:r w:rsidRPr="00C7153B">
        <w:rPr>
          <w:rFonts w:eastAsia="Arial Unicode MS"/>
          <w:b/>
          <w:bCs/>
          <w:i/>
          <w:color w:val="000000"/>
          <w:szCs w:val="24"/>
        </w:rPr>
        <w:t xml:space="preserve"> </w:t>
      </w:r>
      <w:r w:rsidRPr="00C7153B">
        <w:rPr>
          <w:rFonts w:eastAsia="Arial Unicode MS"/>
          <w:b/>
          <w:i/>
          <w:color w:val="000000"/>
          <w:szCs w:val="24"/>
        </w:rPr>
        <w:t xml:space="preserve">do </w:t>
      </w:r>
      <w:r>
        <w:rPr>
          <w:rFonts w:eastAsia="Arial Unicode MS"/>
          <w:b/>
          <w:i/>
          <w:color w:val="000000"/>
          <w:szCs w:val="24"/>
        </w:rPr>
        <w:t>Zaproszenia do złożenia wyceny</w:t>
      </w:r>
    </w:p>
    <w:p w14:paraId="65175EE8" w14:textId="77777777" w:rsidR="00520435" w:rsidRPr="001334D4" w:rsidRDefault="00520435" w:rsidP="00520435">
      <w:pPr>
        <w:tabs>
          <w:tab w:val="left" w:pos="0"/>
        </w:tabs>
        <w:spacing w:after="120"/>
        <w:ind w:left="284"/>
        <w:jc w:val="right"/>
        <w:outlineLvl w:val="0"/>
        <w:rPr>
          <w:b/>
          <w:bCs/>
          <w:i/>
          <w:szCs w:val="24"/>
          <w:lang w:eastAsia="x-none"/>
        </w:rPr>
      </w:pPr>
      <w:r w:rsidRPr="001334D4">
        <w:rPr>
          <w:b/>
          <w:bCs/>
          <w:i/>
          <w:szCs w:val="24"/>
          <w:lang w:eastAsia="x-none"/>
        </w:rPr>
        <w:t>Szczegółowy opis przedmiot zamówienia</w:t>
      </w:r>
    </w:p>
    <w:p w14:paraId="4222A528" w14:textId="4626CC71" w:rsidR="00C03595" w:rsidRDefault="00C03595" w:rsidP="007D7CD1">
      <w:pPr>
        <w:spacing w:after="160" w:line="259" w:lineRule="auto"/>
      </w:pPr>
    </w:p>
    <w:p w14:paraId="5CFB54DB" w14:textId="0712DE9D" w:rsidR="004F7917" w:rsidRDefault="004F7917" w:rsidP="004F7917">
      <w:pPr>
        <w:spacing w:line="259" w:lineRule="auto"/>
        <w:ind w:left="-5" w:hanging="10"/>
        <w:rPr>
          <w:b/>
        </w:rPr>
      </w:pPr>
      <w:r>
        <w:rPr>
          <w:b/>
        </w:rPr>
        <w:t>Rozdział I</w:t>
      </w:r>
      <w:r w:rsidR="00C81F6B">
        <w:rPr>
          <w:b/>
        </w:rPr>
        <w:t>.</w:t>
      </w:r>
      <w:r>
        <w:rPr>
          <w:b/>
        </w:rPr>
        <w:t xml:space="preserve"> Przedmiot zamówienia. </w:t>
      </w:r>
    </w:p>
    <w:p w14:paraId="7E6DD6B4" w14:textId="77777777" w:rsidR="004F7917" w:rsidRDefault="004F7917" w:rsidP="004F7917">
      <w:pPr>
        <w:spacing w:line="259" w:lineRule="auto"/>
        <w:ind w:left="-5" w:hanging="10"/>
      </w:pPr>
    </w:p>
    <w:p w14:paraId="612FE181" w14:textId="0BEDA287" w:rsidR="00C81F6B" w:rsidRDefault="00C03595" w:rsidP="00FE7952">
      <w:pPr>
        <w:pStyle w:val="Akapitzlist"/>
        <w:numPr>
          <w:ilvl w:val="0"/>
          <w:numId w:val="7"/>
        </w:numPr>
        <w:spacing w:line="360" w:lineRule="auto"/>
        <w:ind w:left="284" w:hanging="284"/>
        <w:jc w:val="both"/>
      </w:pPr>
      <w:r>
        <w:t>Przedmiotem zamówienia jest zakup</w:t>
      </w:r>
      <w:r w:rsidR="00073ADC">
        <w:t xml:space="preserve"> o</w:t>
      </w:r>
      <w:r w:rsidR="00073ADC" w:rsidRPr="00D91AF4">
        <w:t>programowani</w:t>
      </w:r>
      <w:r w:rsidR="00073ADC">
        <w:t>a</w:t>
      </w:r>
      <w:r w:rsidR="00073ADC" w:rsidRPr="00D91AF4">
        <w:t xml:space="preserve"> </w:t>
      </w:r>
      <w:proofErr w:type="spellStart"/>
      <w:r w:rsidR="00073ADC">
        <w:t>Mercure</w:t>
      </w:r>
      <w:proofErr w:type="spellEnd"/>
      <w:r w:rsidR="00073ADC">
        <w:t xml:space="preserve"> V5 </w:t>
      </w:r>
      <w:proofErr w:type="spellStart"/>
      <w:r w:rsidR="00073ADC">
        <w:t>Standalone</w:t>
      </w:r>
      <w:proofErr w:type="spellEnd"/>
      <w:r w:rsidR="00073ADC">
        <w:t xml:space="preserve"> </w:t>
      </w:r>
      <w:r w:rsidR="004F7917">
        <w:t>a</w:t>
      </w:r>
      <w:r w:rsidR="00073ADC" w:rsidRPr="00A721A6">
        <w:t>plikacj</w:t>
      </w:r>
      <w:r w:rsidR="00C81F6B">
        <w:t>i</w:t>
      </w:r>
      <w:r w:rsidR="00073ADC" w:rsidRPr="00A721A6">
        <w:t xml:space="preserve"> specjalistyczn</w:t>
      </w:r>
      <w:r w:rsidR="00C81F6B">
        <w:t>ej</w:t>
      </w:r>
      <w:r w:rsidR="00073ADC" w:rsidRPr="00A721A6">
        <w:t xml:space="preserve"> służąc</w:t>
      </w:r>
      <w:r w:rsidR="00C81F6B">
        <w:t>ej</w:t>
      </w:r>
      <w:r w:rsidR="00073ADC" w:rsidRPr="00A721A6">
        <w:t xml:space="preserve"> do analizy danych telekomunikacyjnych</w:t>
      </w:r>
      <w:r w:rsidR="006216FF">
        <w:t xml:space="preserve"> wraz z usługą wsparcia technicznego</w:t>
      </w:r>
      <w:r w:rsidR="00073ADC" w:rsidRPr="00A721A6">
        <w:t xml:space="preserve">. </w:t>
      </w:r>
    </w:p>
    <w:p w14:paraId="16A7BFAD" w14:textId="3717078E" w:rsidR="004F7917" w:rsidRDefault="00C81F6B" w:rsidP="00FE7952">
      <w:pPr>
        <w:pStyle w:val="Akapitzlist"/>
        <w:numPr>
          <w:ilvl w:val="0"/>
          <w:numId w:val="7"/>
        </w:numPr>
        <w:spacing w:line="360" w:lineRule="auto"/>
        <w:ind w:left="284" w:hanging="284"/>
        <w:jc w:val="both"/>
      </w:pPr>
      <w:r>
        <w:t>Funkcje o</w:t>
      </w:r>
      <w:r w:rsidR="004F7917">
        <w:t>programowani</w:t>
      </w:r>
      <w:r>
        <w:t>a</w:t>
      </w:r>
      <w:r w:rsidR="004F7917">
        <w:t>:</w:t>
      </w:r>
    </w:p>
    <w:p w14:paraId="550C6FA5" w14:textId="133756D2" w:rsidR="004F7917" w:rsidRDefault="004F7917" w:rsidP="00FE7952">
      <w:pPr>
        <w:pStyle w:val="Akapitzlist"/>
        <w:spacing w:line="360" w:lineRule="auto"/>
        <w:ind w:left="454" w:hanging="170"/>
        <w:jc w:val="both"/>
      </w:pPr>
      <w:r>
        <w:t xml:space="preserve">- </w:t>
      </w:r>
      <w:r w:rsidR="00073ADC" w:rsidRPr="00A721A6">
        <w:t>szczegółow</w:t>
      </w:r>
      <w:r w:rsidR="00C81F6B">
        <w:t>a</w:t>
      </w:r>
      <w:r w:rsidR="00073ADC" w:rsidRPr="00A721A6">
        <w:t xml:space="preserve"> analiz</w:t>
      </w:r>
      <w:r w:rsidR="00C81F6B">
        <w:t>a</w:t>
      </w:r>
      <w:r w:rsidR="00073ADC" w:rsidRPr="00A721A6">
        <w:t xml:space="preserve"> bilingów telefonicznych, zrzutów ze stacji bazowych (logów BTS) dzienników połączeń, pamięci telefonów komórkowych i kart SIM, ekstrakcji z telefonów komórkowych, </w:t>
      </w:r>
      <w:proofErr w:type="spellStart"/>
      <w:r w:rsidR="00073ADC" w:rsidRPr="00A721A6">
        <w:t>trackerów</w:t>
      </w:r>
      <w:proofErr w:type="spellEnd"/>
      <w:r w:rsidR="00073ADC" w:rsidRPr="00A721A6">
        <w:t xml:space="preserve"> GPS oraz analizę tablic rejestracyjnych</w:t>
      </w:r>
      <w:r>
        <w:t>;</w:t>
      </w:r>
    </w:p>
    <w:p w14:paraId="64830C52" w14:textId="5B39CA58" w:rsidR="004F7917" w:rsidRDefault="004F7917" w:rsidP="00FE7952">
      <w:pPr>
        <w:pStyle w:val="Akapitzlist"/>
        <w:spacing w:line="360" w:lineRule="auto"/>
        <w:ind w:left="454" w:hanging="170"/>
        <w:jc w:val="both"/>
      </w:pPr>
      <w:r>
        <w:t>-</w:t>
      </w:r>
      <w:r w:rsidR="00073ADC" w:rsidRPr="00A721A6">
        <w:t xml:space="preserve"> rozbudowana funkcjonalność analityczn</w:t>
      </w:r>
      <w:r w:rsidR="00C81F6B">
        <w:t>a</w:t>
      </w:r>
      <w:r w:rsidR="00073ADC" w:rsidRPr="00A721A6">
        <w:t xml:space="preserve"> umożliwiając</w:t>
      </w:r>
      <w:r w:rsidR="00C81F6B">
        <w:t>a</w:t>
      </w:r>
      <w:r w:rsidR="00073ADC" w:rsidRPr="00A721A6">
        <w:t xml:space="preserve"> analizę danych i prezentacje wyników na diagramach analitycznych oraz mapach.</w:t>
      </w:r>
      <w:r>
        <w:t xml:space="preserve"> </w:t>
      </w:r>
    </w:p>
    <w:p w14:paraId="175C53AE" w14:textId="0928192F" w:rsidR="00073ADC" w:rsidRDefault="00C81F6B" w:rsidP="00FE7952">
      <w:pPr>
        <w:spacing w:line="360" w:lineRule="auto"/>
        <w:ind w:left="284" w:hanging="284"/>
        <w:jc w:val="both"/>
      </w:pPr>
      <w:r>
        <w:t>3. Na p</w:t>
      </w:r>
      <w:r w:rsidR="004F7917">
        <w:t xml:space="preserve">rzedmiot zamówienia </w:t>
      </w:r>
      <w:r>
        <w:t>składa się</w:t>
      </w:r>
      <w:r w:rsidR="00FE7952">
        <w:t xml:space="preserve"> </w:t>
      </w:r>
      <w:r w:rsidR="00C03595">
        <w:t xml:space="preserve">1 </w:t>
      </w:r>
      <w:r w:rsidR="00C03595" w:rsidRPr="00086720">
        <w:t>licencj</w:t>
      </w:r>
      <w:r>
        <w:t>a</w:t>
      </w:r>
      <w:r w:rsidR="00C03595" w:rsidRPr="00086720">
        <w:t xml:space="preserve"> bezterminow</w:t>
      </w:r>
      <w:r>
        <w:t>a</w:t>
      </w:r>
      <w:r w:rsidR="00C03595">
        <w:t xml:space="preserve"> oprogramowania </w:t>
      </w:r>
      <w:proofErr w:type="spellStart"/>
      <w:r w:rsidR="00C03595">
        <w:t>Mercure</w:t>
      </w:r>
      <w:proofErr w:type="spellEnd"/>
      <w:r w:rsidR="00C03595">
        <w:t xml:space="preserve"> V5 </w:t>
      </w:r>
      <w:proofErr w:type="spellStart"/>
      <w:r w:rsidR="00C03595">
        <w:t>Standalone</w:t>
      </w:r>
      <w:proofErr w:type="spellEnd"/>
      <w:r w:rsidR="00C03595">
        <w:t xml:space="preserve"> w wersji on-</w:t>
      </w:r>
      <w:proofErr w:type="spellStart"/>
      <w:r w:rsidR="00C03595">
        <w:t>premise</w:t>
      </w:r>
      <w:proofErr w:type="spellEnd"/>
      <w:r w:rsidR="00073ADC" w:rsidRPr="00FE7952">
        <w:rPr>
          <w:szCs w:val="24"/>
        </w:rPr>
        <w:t xml:space="preserve"> w</w:t>
      </w:r>
      <w:r w:rsidR="00FE7952">
        <w:rPr>
          <w:szCs w:val="24"/>
        </w:rPr>
        <w:t xml:space="preserve">raz z </w:t>
      </w:r>
      <w:r w:rsidR="00C03595">
        <w:t>usług</w:t>
      </w:r>
      <w:r w:rsidR="00FE7952">
        <w:t>ą</w:t>
      </w:r>
      <w:r w:rsidR="00C03595">
        <w:t xml:space="preserve"> w</w:t>
      </w:r>
      <w:r w:rsidR="00C03595" w:rsidRPr="008E4BCB">
        <w:t>sparci</w:t>
      </w:r>
      <w:r w:rsidR="00C03595">
        <w:t>a</w:t>
      </w:r>
      <w:r w:rsidR="00C03595" w:rsidRPr="008E4BCB">
        <w:t xml:space="preserve"> techniczne</w:t>
      </w:r>
      <w:r w:rsidR="00C03595">
        <w:t xml:space="preserve">go na okres </w:t>
      </w:r>
      <w:r w:rsidR="00C03595" w:rsidRPr="008E4BCB">
        <w:t>2</w:t>
      </w:r>
      <w:r w:rsidR="00FE7952">
        <w:t>4</w:t>
      </w:r>
      <w:r w:rsidR="00C03595" w:rsidRPr="008E4BCB">
        <w:t xml:space="preserve"> miesięcy</w:t>
      </w:r>
      <w:r w:rsidR="00C03595" w:rsidRPr="00887D44">
        <w:t xml:space="preserve">. </w:t>
      </w:r>
    </w:p>
    <w:p w14:paraId="15CE7DE6" w14:textId="77777777" w:rsidR="00E8273B" w:rsidRDefault="00E8273B" w:rsidP="00E8273B">
      <w:pPr>
        <w:pStyle w:val="Default"/>
        <w:rPr>
          <w:sz w:val="22"/>
          <w:szCs w:val="22"/>
        </w:rPr>
      </w:pPr>
    </w:p>
    <w:p w14:paraId="3E724CF3" w14:textId="53C1BFDE" w:rsidR="004F7917" w:rsidRPr="004F7917" w:rsidRDefault="004F7917" w:rsidP="00FE7952">
      <w:pPr>
        <w:spacing w:line="259" w:lineRule="auto"/>
        <w:ind w:left="-5" w:hanging="10"/>
        <w:jc w:val="both"/>
        <w:rPr>
          <w:b/>
          <w:szCs w:val="24"/>
        </w:rPr>
      </w:pPr>
      <w:r w:rsidRPr="004F7917">
        <w:rPr>
          <w:b/>
          <w:szCs w:val="24"/>
        </w:rPr>
        <w:t>Rozdział II. Zakres i warunki świadczenia Usługi Wsparcia Technicznego dla Oprogramowania</w:t>
      </w:r>
      <w:r w:rsidR="00C81F6B">
        <w:rPr>
          <w:b/>
          <w:szCs w:val="24"/>
        </w:rPr>
        <w:t>.</w:t>
      </w:r>
      <w:r w:rsidRPr="004F7917">
        <w:rPr>
          <w:b/>
          <w:szCs w:val="24"/>
        </w:rPr>
        <w:t xml:space="preserve"> </w:t>
      </w:r>
    </w:p>
    <w:p w14:paraId="41FEE5D0" w14:textId="77777777" w:rsidR="004F7917" w:rsidRPr="004F7917" w:rsidRDefault="004F7917" w:rsidP="004F7917">
      <w:pPr>
        <w:spacing w:line="259" w:lineRule="auto"/>
        <w:ind w:left="-5" w:hanging="10"/>
        <w:rPr>
          <w:szCs w:val="24"/>
        </w:rPr>
      </w:pPr>
    </w:p>
    <w:p w14:paraId="44B956C8" w14:textId="3982AB1F" w:rsidR="00C81F6B" w:rsidRPr="00F9422E" w:rsidRDefault="00C81F6B" w:rsidP="0001573B">
      <w:pPr>
        <w:pStyle w:val="Akapitzlist"/>
        <w:numPr>
          <w:ilvl w:val="0"/>
          <w:numId w:val="10"/>
        </w:numPr>
        <w:spacing w:line="360" w:lineRule="auto"/>
        <w:jc w:val="both"/>
      </w:pPr>
      <w:r w:rsidRPr="00F9422E">
        <w:t xml:space="preserve">Usługa wsparcia technicznego obejmuje następujące prace: </w:t>
      </w:r>
    </w:p>
    <w:p w14:paraId="15431B5D" w14:textId="77777777" w:rsidR="00C81F6B" w:rsidRPr="00F9422E" w:rsidRDefault="00C81F6B" w:rsidP="00C81F6B">
      <w:pPr>
        <w:pStyle w:val="Default"/>
        <w:spacing w:line="360" w:lineRule="auto"/>
        <w:ind w:left="3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F9422E">
        <w:rPr>
          <w:rFonts w:ascii="Times New Roman" w:hAnsi="Times New Roman" w:cs="Times New Roman"/>
        </w:rPr>
        <w:t xml:space="preserve">dostawę aktualizacji oprogramowania opublikowanego przez producenta, </w:t>
      </w:r>
    </w:p>
    <w:p w14:paraId="4A7D770E" w14:textId="56A4B078" w:rsidR="00C81F6B" w:rsidRPr="00F9422E" w:rsidRDefault="00C81F6B" w:rsidP="00C81F6B">
      <w:pPr>
        <w:pStyle w:val="Default"/>
        <w:spacing w:line="360" w:lineRule="auto"/>
        <w:ind w:left="3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F9422E">
        <w:rPr>
          <w:rFonts w:ascii="Times New Roman" w:hAnsi="Times New Roman" w:cs="Times New Roman"/>
        </w:rPr>
        <w:t>konsultacje telefoniczne dla użytkowników oprogramowania w dni robocze w godzinach 8:30 – 16:30</w:t>
      </w:r>
      <w:r>
        <w:rPr>
          <w:rFonts w:ascii="Times New Roman" w:hAnsi="Times New Roman" w:cs="Times New Roman"/>
        </w:rPr>
        <w:t>,</w:t>
      </w:r>
      <w:r w:rsidRPr="00F9422E">
        <w:rPr>
          <w:rFonts w:ascii="Times New Roman" w:hAnsi="Times New Roman" w:cs="Times New Roman"/>
        </w:rPr>
        <w:t xml:space="preserve"> </w:t>
      </w:r>
    </w:p>
    <w:p w14:paraId="4A4D3DBC" w14:textId="77777777" w:rsidR="00C81F6B" w:rsidRPr="00F9422E" w:rsidRDefault="00C81F6B" w:rsidP="00C81F6B">
      <w:pPr>
        <w:pStyle w:val="Default"/>
        <w:spacing w:line="360" w:lineRule="auto"/>
        <w:ind w:left="3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w</w:t>
      </w:r>
      <w:r w:rsidRPr="00F9422E">
        <w:rPr>
          <w:rFonts w:ascii="Times New Roman" w:hAnsi="Times New Roman" w:cs="Times New Roman"/>
        </w:rPr>
        <w:t xml:space="preserve"> przypadku pojawienia się nowego formatu danych telekomunikacyjnych, który nie jest rozpoznawany przez system – wykonanie automatycznego importera na podstawie zanonimizowanej próbki danych przekazanych przez użytkownika – aktualizacja przekazywana jest w postaci </w:t>
      </w:r>
      <w:proofErr w:type="spellStart"/>
      <w:r w:rsidRPr="00F9422E">
        <w:rPr>
          <w:rFonts w:ascii="Times New Roman" w:hAnsi="Times New Roman" w:cs="Times New Roman"/>
        </w:rPr>
        <w:t>patch’a</w:t>
      </w:r>
      <w:proofErr w:type="spellEnd"/>
      <w:r w:rsidRPr="00F9422E">
        <w:rPr>
          <w:rFonts w:ascii="Times New Roman" w:hAnsi="Times New Roman" w:cs="Times New Roman"/>
        </w:rPr>
        <w:t xml:space="preserve">. </w:t>
      </w:r>
    </w:p>
    <w:p w14:paraId="58B8B332" w14:textId="77777777" w:rsidR="00C81F6B" w:rsidRPr="004F7917" w:rsidRDefault="00C81F6B" w:rsidP="004F7917">
      <w:pPr>
        <w:spacing w:line="259" w:lineRule="auto"/>
        <w:rPr>
          <w:szCs w:val="24"/>
        </w:rPr>
      </w:pPr>
    </w:p>
    <w:p w14:paraId="19291C4C" w14:textId="28D62793" w:rsidR="004F7917" w:rsidRPr="004F7917" w:rsidRDefault="004F7917" w:rsidP="004F7917">
      <w:pPr>
        <w:spacing w:line="259" w:lineRule="auto"/>
        <w:ind w:left="-5" w:hanging="10"/>
        <w:rPr>
          <w:b/>
          <w:szCs w:val="24"/>
        </w:rPr>
      </w:pPr>
      <w:r w:rsidRPr="004F7917">
        <w:rPr>
          <w:b/>
          <w:szCs w:val="24"/>
        </w:rPr>
        <w:t>Rozdział III</w:t>
      </w:r>
      <w:r w:rsidR="00C81F6B">
        <w:rPr>
          <w:b/>
          <w:szCs w:val="24"/>
        </w:rPr>
        <w:t>.</w:t>
      </w:r>
      <w:r w:rsidR="00FE7952">
        <w:rPr>
          <w:b/>
          <w:szCs w:val="24"/>
        </w:rPr>
        <w:t xml:space="preserve"> </w:t>
      </w:r>
      <w:r w:rsidR="00FE7952" w:rsidRPr="00C26373">
        <w:rPr>
          <w:b/>
        </w:rPr>
        <w:t>Dostawa Oprogramowania, czynności odbioru:</w:t>
      </w:r>
      <w:r w:rsidRPr="004F7917">
        <w:rPr>
          <w:b/>
          <w:szCs w:val="24"/>
        </w:rPr>
        <w:t xml:space="preserve"> </w:t>
      </w:r>
    </w:p>
    <w:p w14:paraId="55FB6948" w14:textId="77777777" w:rsidR="00E8273B" w:rsidRPr="004F7917" w:rsidRDefault="00E8273B" w:rsidP="00E8273B">
      <w:pPr>
        <w:pStyle w:val="Default"/>
        <w:rPr>
          <w:rFonts w:ascii="Times New Roman" w:hAnsi="Times New Roman" w:cs="Times New Roman"/>
          <w:color w:val="auto"/>
        </w:rPr>
      </w:pPr>
    </w:p>
    <w:p w14:paraId="71E4B588" w14:textId="6D3F1152" w:rsidR="0058213C" w:rsidRPr="00C26373" w:rsidRDefault="0058213C" w:rsidP="00FE7952">
      <w:pPr>
        <w:pStyle w:val="Default"/>
        <w:numPr>
          <w:ilvl w:val="0"/>
          <w:numId w:val="12"/>
        </w:numPr>
        <w:spacing w:line="360" w:lineRule="auto"/>
        <w:ind w:left="284" w:hanging="284"/>
        <w:jc w:val="both"/>
        <w:rPr>
          <w:rFonts w:ascii="Times New Roman" w:hAnsi="Times New Roman" w:cs="Times New Roman"/>
        </w:rPr>
      </w:pPr>
      <w:r w:rsidRPr="00C26373">
        <w:rPr>
          <w:rFonts w:ascii="Times New Roman" w:hAnsi="Times New Roman" w:cs="Times New Roman"/>
        </w:rPr>
        <w:t>Wykonawca zobowiązuje się do dostawy Oprogramowania, o którym mowa w</w:t>
      </w:r>
      <w:r w:rsidR="003B0541">
        <w:rPr>
          <w:rFonts w:ascii="Times New Roman" w:hAnsi="Times New Roman" w:cs="Times New Roman"/>
        </w:rPr>
        <w:t> </w:t>
      </w:r>
      <w:r w:rsidRPr="00C26373">
        <w:rPr>
          <w:rFonts w:ascii="Times New Roman" w:hAnsi="Times New Roman" w:cs="Times New Roman"/>
        </w:rPr>
        <w:t>Rozdziale I</w:t>
      </w:r>
      <w:r w:rsidR="00FE7952">
        <w:rPr>
          <w:rFonts w:ascii="Times New Roman" w:hAnsi="Times New Roman" w:cs="Times New Roman"/>
        </w:rPr>
        <w:t xml:space="preserve"> </w:t>
      </w:r>
      <w:r w:rsidRPr="00C26373">
        <w:rPr>
          <w:rFonts w:ascii="Times New Roman" w:hAnsi="Times New Roman" w:cs="Times New Roman"/>
        </w:rPr>
        <w:t xml:space="preserve">w terminie do </w:t>
      </w:r>
      <w:r w:rsidR="003B0541">
        <w:rPr>
          <w:rFonts w:ascii="Times New Roman" w:hAnsi="Times New Roman" w:cs="Times New Roman"/>
        </w:rPr>
        <w:t>7</w:t>
      </w:r>
      <w:r w:rsidRPr="00C26373">
        <w:rPr>
          <w:rFonts w:ascii="Times New Roman" w:hAnsi="Times New Roman" w:cs="Times New Roman"/>
        </w:rPr>
        <w:t xml:space="preserve"> </w:t>
      </w:r>
      <w:r w:rsidR="003B0541">
        <w:rPr>
          <w:rFonts w:ascii="Times New Roman" w:hAnsi="Times New Roman" w:cs="Times New Roman"/>
        </w:rPr>
        <w:t>d</w:t>
      </w:r>
      <w:r w:rsidRPr="00C26373">
        <w:rPr>
          <w:rFonts w:ascii="Times New Roman" w:hAnsi="Times New Roman" w:cs="Times New Roman"/>
        </w:rPr>
        <w:t xml:space="preserve">ni </w:t>
      </w:r>
      <w:r w:rsidR="003B0541">
        <w:rPr>
          <w:rFonts w:ascii="Times New Roman" w:hAnsi="Times New Roman" w:cs="Times New Roman"/>
        </w:rPr>
        <w:t>r</w:t>
      </w:r>
      <w:r w:rsidRPr="00C26373">
        <w:rPr>
          <w:rFonts w:ascii="Times New Roman" w:hAnsi="Times New Roman" w:cs="Times New Roman"/>
        </w:rPr>
        <w:t xml:space="preserve">oboczych od dnia zawarcia Umowy. </w:t>
      </w:r>
    </w:p>
    <w:p w14:paraId="6E15259A" w14:textId="76204075" w:rsidR="0058213C" w:rsidRPr="00C26373" w:rsidRDefault="0058213C" w:rsidP="00FE7952">
      <w:pPr>
        <w:pStyle w:val="Default"/>
        <w:numPr>
          <w:ilvl w:val="0"/>
          <w:numId w:val="12"/>
        </w:numPr>
        <w:spacing w:line="360" w:lineRule="auto"/>
        <w:ind w:left="284" w:hanging="284"/>
        <w:jc w:val="both"/>
        <w:rPr>
          <w:rFonts w:ascii="Times New Roman" w:hAnsi="Times New Roman" w:cs="Times New Roman"/>
        </w:rPr>
      </w:pPr>
      <w:r w:rsidRPr="00C26373">
        <w:rPr>
          <w:rFonts w:ascii="Times New Roman" w:hAnsi="Times New Roman" w:cs="Times New Roman"/>
        </w:rPr>
        <w:t>W dniu dostawy Oprogramowania Zamawiający dokona odbioru Oprogramowania, polegającego na przyjęciu przedmiotu dostawy według specyfikacji oraz zweryfikuje dostarczenie</w:t>
      </w:r>
      <w:r w:rsidR="00DB1FA7">
        <w:rPr>
          <w:rFonts w:ascii="Times New Roman" w:hAnsi="Times New Roman" w:cs="Times New Roman"/>
        </w:rPr>
        <w:t xml:space="preserve">: </w:t>
      </w:r>
      <w:r w:rsidR="00DB1FA7" w:rsidRPr="00DB1FA7">
        <w:rPr>
          <w:rFonts w:ascii="Times New Roman" w:eastAsia="Times New Roman" w:hAnsi="Times New Roman" w:cs="Times New Roman"/>
        </w:rPr>
        <w:t>dokumentu wystawion</w:t>
      </w:r>
      <w:r w:rsidR="00DB1FA7">
        <w:rPr>
          <w:rFonts w:ascii="Times New Roman" w:eastAsia="Times New Roman" w:hAnsi="Times New Roman" w:cs="Times New Roman"/>
        </w:rPr>
        <w:t>ego</w:t>
      </w:r>
      <w:r w:rsidR="00DB1FA7" w:rsidRPr="00DB1FA7">
        <w:rPr>
          <w:rFonts w:ascii="Times New Roman" w:eastAsia="Times New Roman" w:hAnsi="Times New Roman" w:cs="Times New Roman"/>
        </w:rPr>
        <w:t xml:space="preserve"> przez producenta oprogramowania (Proof of </w:t>
      </w:r>
      <w:proofErr w:type="spellStart"/>
      <w:r w:rsidR="00DB1FA7" w:rsidRPr="00DB1FA7">
        <w:rPr>
          <w:rFonts w:ascii="Times New Roman" w:eastAsia="Times New Roman" w:hAnsi="Times New Roman" w:cs="Times New Roman"/>
        </w:rPr>
        <w:t>Entitlement</w:t>
      </w:r>
      <w:proofErr w:type="spellEnd"/>
      <w:r w:rsidR="00DB1FA7" w:rsidRPr="00DB1FA7">
        <w:rPr>
          <w:rFonts w:ascii="Times New Roman" w:eastAsia="Times New Roman" w:hAnsi="Times New Roman" w:cs="Times New Roman"/>
        </w:rPr>
        <w:t xml:space="preserve">)  </w:t>
      </w:r>
      <w:r w:rsidR="00DB1FA7" w:rsidRPr="00DB1FA7">
        <w:rPr>
          <w:rFonts w:ascii="Times New Roman" w:hAnsi="Times New Roman" w:cs="Times New Roman"/>
        </w:rPr>
        <w:t xml:space="preserve">potwierdzającego </w:t>
      </w:r>
      <w:r w:rsidR="00DB1FA7" w:rsidRPr="00DB1FA7">
        <w:rPr>
          <w:rFonts w:ascii="Times New Roman" w:eastAsia="Times New Roman" w:hAnsi="Times New Roman" w:cs="Times New Roman"/>
        </w:rPr>
        <w:t xml:space="preserve">zakup licencji wraz z okresem obowiązywania usługi </w:t>
      </w:r>
      <w:r w:rsidR="00DB1FA7" w:rsidRPr="00DB1FA7">
        <w:rPr>
          <w:rFonts w:ascii="Times New Roman" w:eastAsia="Times New Roman" w:hAnsi="Times New Roman" w:cs="Times New Roman"/>
        </w:rPr>
        <w:lastRenderedPageBreak/>
        <w:t>wsparcia technicznego</w:t>
      </w:r>
      <w:r w:rsidR="00DB1FA7">
        <w:rPr>
          <w:rFonts w:ascii="Times New Roman" w:eastAsia="Times New Roman" w:hAnsi="Times New Roman" w:cs="Times New Roman"/>
        </w:rPr>
        <w:t>,</w:t>
      </w:r>
      <w:r w:rsidR="00DB1FA7">
        <w:rPr>
          <w:rFonts w:ascii="Times New Roman" w:hAnsi="Times New Roman" w:cs="Times New Roman"/>
        </w:rPr>
        <w:t xml:space="preserve"> pliku </w:t>
      </w:r>
      <w:r w:rsidR="00DB1FA7" w:rsidRPr="00DB1FA7">
        <w:rPr>
          <w:rFonts w:ascii="Times New Roman" w:hAnsi="Times New Roman" w:cs="Times New Roman"/>
        </w:rPr>
        <w:t>licencyjnego</w:t>
      </w:r>
      <w:r w:rsidR="00DB1FA7">
        <w:rPr>
          <w:rFonts w:ascii="Times New Roman" w:hAnsi="Times New Roman" w:cs="Times New Roman"/>
        </w:rPr>
        <w:t xml:space="preserve"> oraz</w:t>
      </w:r>
      <w:r w:rsidR="00DB1FA7" w:rsidRPr="00DB1FA7">
        <w:rPr>
          <w:rFonts w:ascii="Times New Roman" w:hAnsi="Times New Roman" w:cs="Times New Roman"/>
        </w:rPr>
        <w:t xml:space="preserve"> </w:t>
      </w:r>
      <w:r w:rsidR="00DB1FA7" w:rsidRPr="00DB1FA7">
        <w:rPr>
          <w:rFonts w:ascii="Times New Roman" w:eastAsia="Times New Roman" w:hAnsi="Times New Roman" w:cs="Times New Roman"/>
        </w:rPr>
        <w:t>linku do pobrania pliku instalacyjnego oprogramowania</w:t>
      </w:r>
      <w:r w:rsidR="00DB1FA7">
        <w:rPr>
          <w:rFonts w:ascii="Times New Roman" w:eastAsia="Times New Roman" w:hAnsi="Times New Roman" w:cs="Times New Roman"/>
        </w:rPr>
        <w:t>,</w:t>
      </w:r>
      <w:r w:rsidR="00DB1FA7" w:rsidRPr="00DB1FA7">
        <w:rPr>
          <w:rFonts w:ascii="Times New Roman" w:eastAsia="Times New Roman" w:hAnsi="Times New Roman" w:cs="Times New Roman"/>
        </w:rPr>
        <w:t xml:space="preserve"> </w:t>
      </w:r>
      <w:r w:rsidRPr="00C26373">
        <w:rPr>
          <w:rFonts w:ascii="Times New Roman" w:hAnsi="Times New Roman" w:cs="Times New Roman"/>
        </w:rPr>
        <w:t xml:space="preserve">przez producenta Oprogramowania Zamawiającemu licencji na Oprogramowanie oraz </w:t>
      </w:r>
      <w:r w:rsidR="003B0541">
        <w:rPr>
          <w:rFonts w:ascii="Times New Roman" w:hAnsi="Times New Roman" w:cs="Times New Roman"/>
        </w:rPr>
        <w:t>wsparcia</w:t>
      </w:r>
      <w:r w:rsidRPr="00C26373">
        <w:rPr>
          <w:rFonts w:ascii="Times New Roman" w:hAnsi="Times New Roman" w:cs="Times New Roman"/>
        </w:rPr>
        <w:t xml:space="preserve"> producenta na Oprogramowanie, co zostanie potwierdzone Protokołem Odbioru  </w:t>
      </w:r>
      <w:bookmarkStart w:id="8" w:name="_Hlk149845412"/>
      <w:r w:rsidRPr="00C26373">
        <w:rPr>
          <w:rFonts w:ascii="Times New Roman" w:hAnsi="Times New Roman" w:cs="Times New Roman"/>
        </w:rPr>
        <w:t>(</w:t>
      </w:r>
      <w:r w:rsidRPr="00C26373">
        <w:rPr>
          <w:rFonts w:ascii="Times New Roman" w:hAnsi="Times New Roman" w:cs="Times New Roman"/>
          <w:b/>
          <w:i/>
        </w:rPr>
        <w:t>Załącznik nr …</w:t>
      </w:r>
      <w:r w:rsidRPr="00C26373">
        <w:rPr>
          <w:rFonts w:ascii="Times New Roman" w:hAnsi="Times New Roman" w:cs="Times New Roman"/>
        </w:rPr>
        <w:t xml:space="preserve"> do Umowy).</w:t>
      </w:r>
    </w:p>
    <w:bookmarkEnd w:id="8"/>
    <w:p w14:paraId="3C50873F" w14:textId="4683C5F8" w:rsidR="0058213C" w:rsidRPr="00C26373" w:rsidRDefault="0058213C" w:rsidP="00FE7952">
      <w:pPr>
        <w:pStyle w:val="Default"/>
        <w:numPr>
          <w:ilvl w:val="0"/>
          <w:numId w:val="12"/>
        </w:numPr>
        <w:spacing w:line="360" w:lineRule="auto"/>
        <w:ind w:left="284" w:hanging="284"/>
        <w:jc w:val="both"/>
        <w:rPr>
          <w:rFonts w:ascii="Times New Roman" w:hAnsi="Times New Roman" w:cs="Times New Roman"/>
        </w:rPr>
      </w:pPr>
      <w:r w:rsidRPr="00C26373">
        <w:rPr>
          <w:rFonts w:ascii="Times New Roman" w:hAnsi="Times New Roman" w:cs="Times New Roman"/>
        </w:rPr>
        <w:t>Wykonawca musi dostarczyć do biura Zamawiającego w ……</w:t>
      </w:r>
      <w:r w:rsidR="00BB62E7">
        <w:rPr>
          <w:rFonts w:ascii="Times New Roman" w:hAnsi="Times New Roman" w:cs="Times New Roman"/>
        </w:rPr>
        <w:t>…</w:t>
      </w:r>
      <w:r w:rsidRPr="00C26373">
        <w:rPr>
          <w:rFonts w:ascii="Times New Roman" w:hAnsi="Times New Roman" w:cs="Times New Roman"/>
        </w:rPr>
        <w:t>……… przy ul.</w:t>
      </w:r>
      <w:r w:rsidR="00BB62E7">
        <w:rPr>
          <w:rFonts w:ascii="Times New Roman" w:hAnsi="Times New Roman" w:cs="Times New Roman"/>
        </w:rPr>
        <w:t> </w:t>
      </w:r>
      <w:r w:rsidRPr="00C26373">
        <w:rPr>
          <w:rFonts w:ascii="Times New Roman" w:hAnsi="Times New Roman" w:cs="Times New Roman"/>
        </w:rPr>
        <w:t>…………………………., lub przesłać na adres e-mail ..............</w:t>
      </w:r>
      <w:r w:rsidR="00BB62E7">
        <w:rPr>
          <w:rFonts w:ascii="Times New Roman" w:hAnsi="Times New Roman" w:cs="Times New Roman"/>
        </w:rPr>
        <w:t>.....</w:t>
      </w:r>
      <w:r w:rsidRPr="00C26373">
        <w:rPr>
          <w:rFonts w:ascii="Times New Roman" w:hAnsi="Times New Roman" w:cs="Times New Roman"/>
        </w:rPr>
        <w:t xml:space="preserve">...........@mf.gov.pl podpisany Protokół Odbioru w terminie do 3 </w:t>
      </w:r>
      <w:r w:rsidR="003B0541">
        <w:rPr>
          <w:rFonts w:ascii="Times New Roman" w:hAnsi="Times New Roman" w:cs="Times New Roman"/>
        </w:rPr>
        <w:t>d</w:t>
      </w:r>
      <w:r w:rsidRPr="00C26373">
        <w:rPr>
          <w:rFonts w:ascii="Times New Roman" w:hAnsi="Times New Roman" w:cs="Times New Roman"/>
        </w:rPr>
        <w:t xml:space="preserve">ni </w:t>
      </w:r>
      <w:r w:rsidR="003B0541">
        <w:rPr>
          <w:rFonts w:ascii="Times New Roman" w:hAnsi="Times New Roman" w:cs="Times New Roman"/>
        </w:rPr>
        <w:t>r</w:t>
      </w:r>
      <w:r w:rsidRPr="00C26373">
        <w:rPr>
          <w:rFonts w:ascii="Times New Roman" w:hAnsi="Times New Roman" w:cs="Times New Roman"/>
        </w:rPr>
        <w:t xml:space="preserve">oboczych od dnia realizacji dostawy. W przypadku przesłania Protokołu Odbioru w wersji elektronicznej, Wykonawca dokument podpisze kwalifikowanym podpisem elektronicznym i przekaże za pośrednictwem poczty elektronicznej. W przypadku braku zastrzeżeń, Zamawiający podpisze Protokołu Odbioru  w terminie do 3 </w:t>
      </w:r>
      <w:r w:rsidR="003B0541">
        <w:rPr>
          <w:rFonts w:ascii="Times New Roman" w:hAnsi="Times New Roman" w:cs="Times New Roman"/>
        </w:rPr>
        <w:t>d</w:t>
      </w:r>
      <w:r w:rsidRPr="00C26373">
        <w:rPr>
          <w:rFonts w:ascii="Times New Roman" w:hAnsi="Times New Roman" w:cs="Times New Roman"/>
        </w:rPr>
        <w:t xml:space="preserve">ni </w:t>
      </w:r>
      <w:r w:rsidR="003B0541">
        <w:rPr>
          <w:rFonts w:ascii="Times New Roman" w:hAnsi="Times New Roman" w:cs="Times New Roman"/>
        </w:rPr>
        <w:t>r</w:t>
      </w:r>
      <w:r w:rsidRPr="00C26373">
        <w:rPr>
          <w:rFonts w:ascii="Times New Roman" w:hAnsi="Times New Roman" w:cs="Times New Roman"/>
        </w:rPr>
        <w:t xml:space="preserve">oboczych od dnia jego otrzymania. </w:t>
      </w:r>
    </w:p>
    <w:p w14:paraId="786150ED" w14:textId="75C7E3F6" w:rsidR="0058213C" w:rsidRPr="00C26373" w:rsidRDefault="0058213C" w:rsidP="00FE7952">
      <w:pPr>
        <w:pStyle w:val="Default"/>
        <w:numPr>
          <w:ilvl w:val="0"/>
          <w:numId w:val="12"/>
        </w:numPr>
        <w:spacing w:line="360" w:lineRule="auto"/>
        <w:ind w:left="284" w:hanging="284"/>
        <w:jc w:val="both"/>
        <w:rPr>
          <w:rFonts w:ascii="Times New Roman" w:hAnsi="Times New Roman" w:cs="Times New Roman"/>
        </w:rPr>
      </w:pPr>
      <w:r w:rsidRPr="00C26373">
        <w:rPr>
          <w:rFonts w:ascii="Times New Roman" w:hAnsi="Times New Roman" w:cs="Times New Roman"/>
        </w:rPr>
        <w:t xml:space="preserve">W przypadku zastrzeżeń do realizowanej przez Wykonawcę dostawy Oprogramowania, o której mowa w ust. 1, Zamawiający zgłosi je do Protokołu Odbioru  wraz ze wskazaniem sposobu ich rozwiązania. Wykonawca zobowiązany jest w terminie do 2 </w:t>
      </w:r>
      <w:r w:rsidR="003B0541">
        <w:rPr>
          <w:rFonts w:ascii="Times New Roman" w:hAnsi="Times New Roman" w:cs="Times New Roman"/>
        </w:rPr>
        <w:t>d</w:t>
      </w:r>
      <w:r w:rsidRPr="00C26373">
        <w:rPr>
          <w:rFonts w:ascii="Times New Roman" w:hAnsi="Times New Roman" w:cs="Times New Roman"/>
        </w:rPr>
        <w:t xml:space="preserve">ni </w:t>
      </w:r>
      <w:r w:rsidR="003B0541">
        <w:rPr>
          <w:rFonts w:ascii="Times New Roman" w:hAnsi="Times New Roman" w:cs="Times New Roman"/>
        </w:rPr>
        <w:t>r</w:t>
      </w:r>
      <w:r w:rsidRPr="00C26373">
        <w:rPr>
          <w:rFonts w:ascii="Times New Roman" w:hAnsi="Times New Roman" w:cs="Times New Roman"/>
        </w:rPr>
        <w:t>oboczych od dnia przekazania ich przez Zamawiającego do usunięcia zgłoszonych nieprawidłowości i ponownego przedstawienia Zamawiającemu do akceptacji Protokołu Odbioru.</w:t>
      </w:r>
    </w:p>
    <w:p w14:paraId="486A9A85" w14:textId="77777777" w:rsidR="0058213C" w:rsidRPr="00C26373" w:rsidRDefault="0058213C" w:rsidP="00FE7952">
      <w:pPr>
        <w:pStyle w:val="Default"/>
        <w:numPr>
          <w:ilvl w:val="0"/>
          <w:numId w:val="12"/>
        </w:numPr>
        <w:spacing w:line="360" w:lineRule="auto"/>
        <w:ind w:left="284" w:hanging="284"/>
        <w:jc w:val="both"/>
        <w:rPr>
          <w:rFonts w:ascii="Times New Roman" w:hAnsi="Times New Roman" w:cs="Times New Roman"/>
        </w:rPr>
      </w:pPr>
      <w:r w:rsidRPr="00C26373">
        <w:rPr>
          <w:rFonts w:ascii="Times New Roman" w:hAnsi="Times New Roman" w:cs="Times New Roman"/>
        </w:rPr>
        <w:t>Protokół Odbioru, dla swej ważności musi zostać podpisany przez obie Strony Umowy bez zastrzeżeń.</w:t>
      </w:r>
    </w:p>
    <w:p w14:paraId="52751B46" w14:textId="77777777" w:rsidR="00FE7952" w:rsidRPr="004F7917" w:rsidRDefault="00FE7952" w:rsidP="007D7CD1">
      <w:pPr>
        <w:spacing w:after="160" w:line="259" w:lineRule="auto"/>
        <w:rPr>
          <w:szCs w:val="24"/>
        </w:rPr>
      </w:pPr>
    </w:p>
    <w:sectPr w:rsidR="00FE7952" w:rsidRPr="004F7917" w:rsidSect="00D66A4C">
      <w:footerReference w:type="default" r:id="rId13"/>
      <w:pgSz w:w="11906" w:h="16838"/>
      <w:pgMar w:top="1417" w:right="1417" w:bottom="1417" w:left="1417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98CBAC" w14:textId="77777777" w:rsidR="00E72875" w:rsidRDefault="00E72875" w:rsidP="00892651">
      <w:r>
        <w:separator/>
      </w:r>
    </w:p>
  </w:endnote>
  <w:endnote w:type="continuationSeparator" w:id="0">
    <w:p w14:paraId="2EB7424C" w14:textId="77777777" w:rsidR="00E72875" w:rsidRDefault="00E72875" w:rsidP="00892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6A83C" w14:textId="2035CFA7" w:rsidR="00E8273B" w:rsidRPr="009B2E44" w:rsidRDefault="00E8273B" w:rsidP="00E8273B">
    <w:pPr>
      <w:jc w:val="both"/>
      <w:rPr>
        <w:rFonts w:eastAsia="Calibri"/>
        <w:color w:val="80808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532D5" w14:textId="77777777" w:rsidR="00E72875" w:rsidRDefault="00E72875" w:rsidP="00892651">
      <w:r>
        <w:separator/>
      </w:r>
    </w:p>
  </w:footnote>
  <w:footnote w:type="continuationSeparator" w:id="0">
    <w:p w14:paraId="4B2D00BD" w14:textId="77777777" w:rsidR="00E72875" w:rsidRDefault="00E72875" w:rsidP="00892651">
      <w:r>
        <w:continuationSeparator/>
      </w:r>
    </w:p>
  </w:footnote>
  <w:footnote w:id="1">
    <w:p w14:paraId="2F9DA4FE" w14:textId="77777777" w:rsidR="00E8273B" w:rsidRPr="009330EE" w:rsidRDefault="00E8273B" w:rsidP="00892651">
      <w:pPr>
        <w:pStyle w:val="Tekstprzypisudolnego"/>
        <w:jc w:val="both"/>
        <w:rPr>
          <w:sz w:val="18"/>
          <w:szCs w:val="18"/>
        </w:rPr>
      </w:pPr>
      <w:r w:rsidRPr="009330EE">
        <w:rPr>
          <w:rStyle w:val="Odwoanieprzypisudolnego"/>
          <w:sz w:val="18"/>
          <w:szCs w:val="18"/>
        </w:rPr>
        <w:footnoteRef/>
      </w:r>
      <w:r w:rsidRPr="009330EE">
        <w:rPr>
          <w:sz w:val="18"/>
          <w:szCs w:val="18"/>
        </w:rPr>
        <w:t xml:space="preserve"> 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9330EE">
        <w:rPr>
          <w:sz w:val="18"/>
          <w:szCs w:val="18"/>
        </w:rPr>
        <w:t>Pzp</w:t>
      </w:r>
      <w:proofErr w:type="spellEnd"/>
      <w:r w:rsidRPr="009330EE">
        <w:rPr>
          <w:sz w:val="18"/>
          <w:szCs w:val="18"/>
        </w:rPr>
        <w:t xml:space="preserve"> oraz nie może naruszać integralności protokołu oraz jego załączników.</w:t>
      </w:r>
    </w:p>
  </w:footnote>
  <w:footnote w:id="2">
    <w:p w14:paraId="4DCF63AA" w14:textId="77777777" w:rsidR="00E8273B" w:rsidRPr="009330EE" w:rsidRDefault="00E8273B" w:rsidP="00892651">
      <w:pPr>
        <w:pStyle w:val="Tekstprzypisudolnego"/>
        <w:jc w:val="both"/>
        <w:rPr>
          <w:sz w:val="18"/>
          <w:szCs w:val="18"/>
        </w:rPr>
      </w:pPr>
      <w:r w:rsidRPr="009330EE">
        <w:rPr>
          <w:rStyle w:val="Odwoanieprzypisudolnego"/>
          <w:sz w:val="18"/>
          <w:szCs w:val="18"/>
        </w:rPr>
        <w:footnoteRef/>
      </w:r>
      <w:r w:rsidRPr="009330EE">
        <w:rPr>
          <w:sz w:val="18"/>
          <w:szCs w:val="18"/>
        </w:rPr>
        <w:t xml:space="preserve">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</w:footnote>
  <w:footnote w:id="3">
    <w:p w14:paraId="282F3DDC" w14:textId="77777777" w:rsidR="00E8273B" w:rsidRPr="00DB61C7" w:rsidRDefault="00E8273B" w:rsidP="00892651">
      <w:pPr>
        <w:pStyle w:val="TekstprzypisuZnak1"/>
        <w:rPr>
          <w:rFonts w:ascii="Calibri" w:hAnsi="Calibri" w:cs="Calibri"/>
          <w:sz w:val="16"/>
          <w:szCs w:val="16"/>
        </w:rPr>
      </w:pPr>
      <w:r w:rsidRPr="00DB61C7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DB61C7">
        <w:rPr>
          <w:rFonts w:ascii="Calibri" w:hAnsi="Calibri" w:cs="Calibri"/>
          <w:sz w:val="16"/>
          <w:szCs w:val="16"/>
        </w:rPr>
        <w:t xml:space="preserve"> należy podać przynajmniej jedną z danych</w:t>
      </w:r>
    </w:p>
  </w:footnote>
  <w:footnote w:id="4">
    <w:p w14:paraId="3764F73D" w14:textId="77777777" w:rsidR="00E8273B" w:rsidRPr="00DB61C7" w:rsidRDefault="00E8273B" w:rsidP="00892651">
      <w:pPr>
        <w:pStyle w:val="TekstprzypisuZnak1"/>
        <w:rPr>
          <w:rFonts w:ascii="Calibri" w:hAnsi="Calibri" w:cs="Calibri"/>
          <w:sz w:val="16"/>
          <w:szCs w:val="16"/>
        </w:rPr>
      </w:pPr>
      <w:r w:rsidRPr="00DB61C7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DB61C7">
        <w:rPr>
          <w:rFonts w:ascii="Calibri" w:hAnsi="Calibri" w:cs="Calibri"/>
          <w:sz w:val="16"/>
          <w:szCs w:val="16"/>
        </w:rPr>
        <w:t xml:space="preserve"> należy podać dane osób uprawnionych do reprezentacji lub pełnomocnika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42EB4"/>
    <w:multiLevelType w:val="hybridMultilevel"/>
    <w:tmpl w:val="2FD085C0"/>
    <w:lvl w:ilvl="0" w:tplc="486CCC96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02733772"/>
    <w:multiLevelType w:val="hybridMultilevel"/>
    <w:tmpl w:val="965A9A00"/>
    <w:lvl w:ilvl="0" w:tplc="0415000F">
      <w:start w:val="1"/>
      <w:numFmt w:val="decimal"/>
      <w:lvlText w:val="%1.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1AC35A09"/>
    <w:multiLevelType w:val="multilevel"/>
    <w:tmpl w:val="92BE067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  <w:sz w:val="20"/>
      </w:rPr>
    </w:lvl>
  </w:abstractNum>
  <w:abstractNum w:abstractNumId="3" w15:restartNumberingAfterBreak="0">
    <w:nsid w:val="1BAB1921"/>
    <w:multiLevelType w:val="multilevel"/>
    <w:tmpl w:val="341446CC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7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70" w:hanging="1800"/>
      </w:pPr>
      <w:rPr>
        <w:rFonts w:hint="default"/>
      </w:rPr>
    </w:lvl>
  </w:abstractNum>
  <w:abstractNum w:abstractNumId="4" w15:restartNumberingAfterBreak="0">
    <w:nsid w:val="26831ECE"/>
    <w:multiLevelType w:val="hybridMultilevel"/>
    <w:tmpl w:val="B7F492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064BC5"/>
    <w:multiLevelType w:val="hybridMultilevel"/>
    <w:tmpl w:val="2A72E4F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9880825"/>
    <w:multiLevelType w:val="multilevel"/>
    <w:tmpl w:val="CA721FF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  <w:sz w:val="20"/>
      </w:rPr>
    </w:lvl>
  </w:abstractNum>
  <w:abstractNum w:abstractNumId="7" w15:restartNumberingAfterBreak="0">
    <w:nsid w:val="3C9F6221"/>
    <w:multiLevelType w:val="multilevel"/>
    <w:tmpl w:val="C610CEA2"/>
    <w:lvl w:ilvl="0">
      <w:start w:val="1"/>
      <w:numFmt w:val="decimal"/>
      <w:lvlText w:val="%1."/>
      <w:lvlJc w:val="left"/>
      <w:pPr>
        <w:tabs>
          <w:tab w:val="num" w:pos="0"/>
        </w:tabs>
        <w:ind w:left="7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7" w:hanging="180"/>
      </w:pPr>
    </w:lvl>
  </w:abstractNum>
  <w:abstractNum w:abstractNumId="8" w15:restartNumberingAfterBreak="0">
    <w:nsid w:val="45AB67AF"/>
    <w:multiLevelType w:val="hybridMultilevel"/>
    <w:tmpl w:val="5A7CD2EE"/>
    <w:name w:val="WW8Num1"/>
    <w:lvl w:ilvl="0" w:tplc="B3680AF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0BD17A1"/>
    <w:multiLevelType w:val="hybridMultilevel"/>
    <w:tmpl w:val="C34A8D6A"/>
    <w:lvl w:ilvl="0" w:tplc="486CCC96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0" w15:restartNumberingAfterBreak="0">
    <w:nsid w:val="67C658BA"/>
    <w:multiLevelType w:val="hybridMultilevel"/>
    <w:tmpl w:val="82E85BD6"/>
    <w:lvl w:ilvl="0" w:tplc="DC10040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5FF01D8"/>
    <w:multiLevelType w:val="hybridMultilevel"/>
    <w:tmpl w:val="6664812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B47452"/>
    <w:multiLevelType w:val="hybridMultilevel"/>
    <w:tmpl w:val="7F7AE3BE"/>
    <w:lvl w:ilvl="0" w:tplc="76900E60">
      <w:start w:val="1"/>
      <w:numFmt w:val="lowerLetter"/>
      <w:lvlText w:val="%1)"/>
      <w:lvlJc w:val="left"/>
      <w:pPr>
        <w:ind w:left="1004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0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7"/>
  </w:num>
  <w:num w:numId="7">
    <w:abstractNumId w:val="3"/>
  </w:num>
  <w:num w:numId="8">
    <w:abstractNumId w:val="12"/>
  </w:num>
  <w:num w:numId="9">
    <w:abstractNumId w:val="11"/>
  </w:num>
  <w:num w:numId="10">
    <w:abstractNumId w:val="0"/>
  </w:num>
  <w:num w:numId="11">
    <w:abstractNumId w:val="9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2651"/>
    <w:rsid w:val="00011758"/>
    <w:rsid w:val="0001573B"/>
    <w:rsid w:val="00022661"/>
    <w:rsid w:val="00067AB1"/>
    <w:rsid w:val="00073ADC"/>
    <w:rsid w:val="000772C8"/>
    <w:rsid w:val="000854AF"/>
    <w:rsid w:val="000D1217"/>
    <w:rsid w:val="00156E64"/>
    <w:rsid w:val="00190C3E"/>
    <w:rsid w:val="001B021F"/>
    <w:rsid w:val="001B1AB3"/>
    <w:rsid w:val="001B72A4"/>
    <w:rsid w:val="001F6611"/>
    <w:rsid w:val="001F7814"/>
    <w:rsid w:val="00256C7F"/>
    <w:rsid w:val="00270166"/>
    <w:rsid w:val="002A2CFC"/>
    <w:rsid w:val="002D02C5"/>
    <w:rsid w:val="002D3980"/>
    <w:rsid w:val="0030055D"/>
    <w:rsid w:val="00351121"/>
    <w:rsid w:val="00355216"/>
    <w:rsid w:val="003B0541"/>
    <w:rsid w:val="003C2BCC"/>
    <w:rsid w:val="003F5C25"/>
    <w:rsid w:val="004821C9"/>
    <w:rsid w:val="00485167"/>
    <w:rsid w:val="004B2DFA"/>
    <w:rsid w:val="004F7917"/>
    <w:rsid w:val="00512693"/>
    <w:rsid w:val="00520435"/>
    <w:rsid w:val="0058213C"/>
    <w:rsid w:val="005A2E45"/>
    <w:rsid w:val="005A33F5"/>
    <w:rsid w:val="005A76EB"/>
    <w:rsid w:val="005D0914"/>
    <w:rsid w:val="006216FF"/>
    <w:rsid w:val="00637327"/>
    <w:rsid w:val="006B039C"/>
    <w:rsid w:val="006F4146"/>
    <w:rsid w:val="00705301"/>
    <w:rsid w:val="007832D8"/>
    <w:rsid w:val="007C1B8C"/>
    <w:rsid w:val="007C2C80"/>
    <w:rsid w:val="007D7CD1"/>
    <w:rsid w:val="008352F5"/>
    <w:rsid w:val="00864CCB"/>
    <w:rsid w:val="00892651"/>
    <w:rsid w:val="008A733E"/>
    <w:rsid w:val="0090005B"/>
    <w:rsid w:val="009043C6"/>
    <w:rsid w:val="00912928"/>
    <w:rsid w:val="00945303"/>
    <w:rsid w:val="00946AB4"/>
    <w:rsid w:val="00976901"/>
    <w:rsid w:val="009B465C"/>
    <w:rsid w:val="009F3AB3"/>
    <w:rsid w:val="00A07850"/>
    <w:rsid w:val="00A32A41"/>
    <w:rsid w:val="00A43838"/>
    <w:rsid w:val="00B65140"/>
    <w:rsid w:val="00B81DBE"/>
    <w:rsid w:val="00BA7681"/>
    <w:rsid w:val="00BB0AB4"/>
    <w:rsid w:val="00BB62E7"/>
    <w:rsid w:val="00C03595"/>
    <w:rsid w:val="00C23064"/>
    <w:rsid w:val="00C26373"/>
    <w:rsid w:val="00C42E08"/>
    <w:rsid w:val="00C65E4D"/>
    <w:rsid w:val="00C81F6B"/>
    <w:rsid w:val="00CA18BB"/>
    <w:rsid w:val="00CD5BC3"/>
    <w:rsid w:val="00D315DC"/>
    <w:rsid w:val="00D34DD0"/>
    <w:rsid w:val="00D47B24"/>
    <w:rsid w:val="00D5502C"/>
    <w:rsid w:val="00D66A4C"/>
    <w:rsid w:val="00D85739"/>
    <w:rsid w:val="00D90BB5"/>
    <w:rsid w:val="00DA072C"/>
    <w:rsid w:val="00DB0511"/>
    <w:rsid w:val="00DB1FA7"/>
    <w:rsid w:val="00DC3137"/>
    <w:rsid w:val="00E0324C"/>
    <w:rsid w:val="00E72875"/>
    <w:rsid w:val="00E7357D"/>
    <w:rsid w:val="00E8273B"/>
    <w:rsid w:val="00EB09F4"/>
    <w:rsid w:val="00ED4E6F"/>
    <w:rsid w:val="00F42327"/>
    <w:rsid w:val="00F45776"/>
    <w:rsid w:val="00FB4DD7"/>
    <w:rsid w:val="00FB78C9"/>
    <w:rsid w:val="00FC5B56"/>
    <w:rsid w:val="00FE7952"/>
    <w:rsid w:val="34201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2E0E4B"/>
  <w15:chartTrackingRefBased/>
  <w15:docId w15:val="{05EF646C-C952-4CE3-9B71-28F99BEC4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90B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aliases w:val="Tabla Microsoft Servicios"/>
    <w:basedOn w:val="Standardowy"/>
    <w:uiPriority w:val="39"/>
    <w:qFormat/>
    <w:rsid w:val="00892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1jasna1">
    <w:name w:val="Tabela siatki 1 — jasna1"/>
    <w:basedOn w:val="Standardowy"/>
    <w:uiPriority w:val="46"/>
    <w:rsid w:val="00892651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ipercze">
    <w:name w:val="Hyperlink"/>
    <w:basedOn w:val="Domylnaczcionkaakapitu"/>
    <w:unhideWhenUsed/>
    <w:rsid w:val="00892651"/>
    <w:rPr>
      <w:color w:val="0563C1" w:themeColor="hyperlink"/>
      <w:u w:val="single"/>
    </w:rPr>
  </w:style>
  <w:style w:type="paragraph" w:styleId="Akapitzlist">
    <w:name w:val="List Paragraph"/>
    <w:aliases w:val="Bullet Number,List Paragraph1,lp1,List Paragraph2,ISCG Numerowanie,lp11,List Paragraph11,Bullet 1,Use Case List Paragraph,Body MS Bullet,Akapit z listą1,List Paragraph,Bullet List,FooterText,numbered,Paragraphe de liste1,Podsis rysunku,L1"/>
    <w:basedOn w:val="Normalny"/>
    <w:link w:val="AkapitzlistZnak"/>
    <w:uiPriority w:val="34"/>
    <w:qFormat/>
    <w:rsid w:val="00892651"/>
    <w:pPr>
      <w:ind w:left="720"/>
      <w:contextualSpacing/>
    </w:pPr>
  </w:style>
  <w:style w:type="character" w:customStyle="1" w:styleId="AkapitzlistZnak">
    <w:name w:val="Akapit z listą Znak"/>
    <w:aliases w:val="Bullet Number Znak,List Paragraph1 Znak,lp1 Znak,List Paragraph2 Znak,ISCG Numerowanie Znak,lp11 Znak,List Paragraph11 Znak,Bullet 1 Znak,Use Case List Paragraph Znak,Body MS Bullet Znak,Akapit z listą1 Znak,List Paragraph Znak"/>
    <w:basedOn w:val="Domylnaczcionkaakapitu"/>
    <w:link w:val="Akapitzlist"/>
    <w:uiPriority w:val="34"/>
    <w:qFormat/>
    <w:rsid w:val="0089265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892651"/>
    <w:pPr>
      <w:spacing w:after="120"/>
    </w:pPr>
    <w:rPr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8926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92651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9265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symbol"/>
    <w:uiPriority w:val="99"/>
    <w:rsid w:val="00892651"/>
    <w:rPr>
      <w:vertAlign w:val="superscript"/>
    </w:rPr>
  </w:style>
  <w:style w:type="table" w:customStyle="1" w:styleId="TablaMicrosoftServicios11">
    <w:name w:val="Tabla Microsoft Servicios11"/>
    <w:basedOn w:val="Standardowy"/>
    <w:next w:val="Tabela-Siatka"/>
    <w:uiPriority w:val="99"/>
    <w:qFormat/>
    <w:locked/>
    <w:rsid w:val="00892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rzypisuZnak1">
    <w:name w:val="Tekst przypisu Znak1"/>
    <w:basedOn w:val="Normalny"/>
    <w:next w:val="Tekstprzypisudolnego"/>
    <w:uiPriority w:val="99"/>
    <w:unhideWhenUsed/>
    <w:locked/>
    <w:rsid w:val="00892651"/>
    <w:rPr>
      <w:sz w:val="20"/>
      <w:lang w:val="it-IT" w:eastAsia="it-IT"/>
    </w:rPr>
  </w:style>
  <w:style w:type="paragraph" w:styleId="Nagwek">
    <w:name w:val="header"/>
    <w:basedOn w:val="Normalny"/>
    <w:link w:val="NagwekZnak"/>
    <w:uiPriority w:val="99"/>
    <w:unhideWhenUsed/>
    <w:rsid w:val="008926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9265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9265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92651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15D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315DC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315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15D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15D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15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15DC"/>
    <w:rPr>
      <w:rFonts w:ascii="Segoe UI" w:eastAsia="Times New Roman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F6611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0772C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C0359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6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od.cirf@mf.gov.p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netta.bielecka@mf.gov.pl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BB4600E2FA11C498698D6D6D40B77A8" ma:contentTypeVersion="16" ma:contentTypeDescription="Utwórz nowy dokument." ma:contentTypeScope="" ma:versionID="3c0dcd5c0ed247ddb2c90342a0a6bdf2">
  <xsd:schema xmlns:xsd="http://www.w3.org/2001/XMLSchema" xmlns:xs="http://www.w3.org/2001/XMLSchema" xmlns:p="http://schemas.microsoft.com/office/2006/metadata/properties" xmlns:ns2="eb8a4abb-517b-4042-b8e5-0fc9e2ec21e9" xmlns:ns3="cc6fe5f2-4049-4a69-8b07-c5bd2dadd1b0" targetNamespace="http://schemas.microsoft.com/office/2006/metadata/properties" ma:root="true" ma:fieldsID="1e285e34c6d24cfd70be777769cb3101" ns2:_="" ns3:_="">
    <xsd:import namespace="eb8a4abb-517b-4042-b8e5-0fc9e2ec21e9"/>
    <xsd:import namespace="cc6fe5f2-4049-4a69-8b07-c5bd2dadd1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a4abb-517b-4042-b8e5-0fc9e2ec21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d5af4ec9-eb5c-4977-9207-2b98f31ad9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fe5f2-4049-4a69-8b07-c5bd2dadd1b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324f45b-727f-49e8-bd80-beab1b408385}" ma:internalName="TaxCatchAll" ma:showField="CatchAllData" ma:web="cc6fe5f2-4049-4a69-8b07-c5bd2dadd1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8a4abb-517b-4042-b8e5-0fc9e2ec21e9">
      <Terms xmlns="http://schemas.microsoft.com/office/infopath/2007/PartnerControls"/>
    </lcf76f155ced4ddcb4097134ff3c332f>
    <TaxCatchAll xmlns="cc6fe5f2-4049-4a69-8b07-c5bd2dadd1b0" xsi:nil="true"/>
  </documentManagement>
</p:properties>
</file>

<file path=customXml/itemProps1.xml><?xml version="1.0" encoding="utf-8"?>
<ds:datastoreItem xmlns:ds="http://schemas.openxmlformats.org/officeDocument/2006/customXml" ds:itemID="{8B63D0E2-6B2E-4D1E-B413-9C87E02662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3E1D45-3B9A-4020-B54B-230F3BC28A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8a4abb-517b-4042-b8e5-0fc9e2ec21e9"/>
    <ds:schemaRef ds:uri="cc6fe5f2-4049-4a69-8b07-c5bd2dadd1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7571AE5-B3F8-443C-BA89-CEB8A6BFE613}">
  <ds:schemaRefs>
    <ds:schemaRef ds:uri="http://schemas.microsoft.com/office/2006/metadata/properties"/>
    <ds:schemaRef ds:uri="http://schemas.microsoft.com/office/infopath/2007/PartnerControls"/>
    <ds:schemaRef ds:uri="eb8a4abb-517b-4042-b8e5-0fc9e2ec21e9"/>
    <ds:schemaRef ds:uri="cc6fe5f2-4049-4a69-8b07-c5bd2dadd1b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5</Pages>
  <Words>1243</Words>
  <Characters>7463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8689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CIRF</dc:creator>
  <cp:keywords/>
  <dc:description/>
  <cp:lastModifiedBy>Bielecka Anetta</cp:lastModifiedBy>
  <cp:revision>9</cp:revision>
  <dcterms:created xsi:type="dcterms:W3CDTF">2024-03-27T13:50:00Z</dcterms:created>
  <dcterms:modified xsi:type="dcterms:W3CDTF">2024-04-04T10:16:00Z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0x010100687717A21CC5DE479FCFADE65B4F2674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UxC4dwLulzfINJ8nQH+xvX5LNGipWa4BRSZhPgxsCvlWcQHgntaq/SgbmG2Bb0/iWF9iGvQuKDOKmKQ06c+b8w==</vt:lpwstr>
  </property>
  <property fmtid="{D5CDD505-2E9C-101B-9397-08002B2CF9AE}" pid="5" name="MFClassificationDate">
    <vt:lpwstr>2023-12-05T09:32:01.1573997+01:00</vt:lpwstr>
  </property>
  <property fmtid="{D5CDD505-2E9C-101B-9397-08002B2CF9AE}" pid="6" name="MFClassifiedBySID">
    <vt:lpwstr>UxC4dwLulzfINJ8nQH+xvX5LNGipWa4BRSZhPgxsCvm42mrIC/DSDv0ggS+FjUN/2v1BBotkLlY5aAiEhoi6uTxBlECh2NWnCYVE2JoROSYzlFNp1+Fvv5fo1B0HTuaY</vt:lpwstr>
  </property>
  <property fmtid="{D5CDD505-2E9C-101B-9397-08002B2CF9AE}" pid="7" name="MFGRNItemId">
    <vt:lpwstr>GRN-caa0386c-fea6-42e9-b890-6f19ba5b8eb9</vt:lpwstr>
  </property>
  <property fmtid="{D5CDD505-2E9C-101B-9397-08002B2CF9AE}" pid="8" name="MFHash">
    <vt:lpwstr>CF45Ulhkm5kJJsxVNX2T7ntrmMlbhvupXdQ8r9vDdh4=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