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C719C7" w14:textId="55DB5453" w:rsidR="00A434ED" w:rsidRPr="00020405" w:rsidRDefault="00B00B60" w:rsidP="00A434ED">
      <w:pPr>
        <w:spacing w:before="120" w:after="120"/>
        <w:jc w:val="right"/>
        <w:rPr>
          <w:rFonts w:ascii="Lato" w:hAnsi="Lato" w:cstheme="minorHAnsi"/>
          <w:b/>
          <w:bCs/>
          <w:sz w:val="24"/>
          <w:szCs w:val="24"/>
        </w:rPr>
      </w:pPr>
      <w:r>
        <w:rPr>
          <w:rFonts w:ascii="Lato" w:hAnsi="Lato" w:cstheme="minorHAnsi"/>
          <w:b/>
          <w:bCs/>
          <w:sz w:val="24"/>
          <w:szCs w:val="24"/>
        </w:rPr>
        <w:t>Załącznik nr 2.7</w:t>
      </w:r>
      <w:bookmarkStart w:id="0" w:name="_GoBack"/>
      <w:bookmarkEnd w:id="0"/>
      <w:r w:rsidR="00A434ED" w:rsidRPr="00020405">
        <w:rPr>
          <w:rFonts w:ascii="Lato" w:hAnsi="Lato" w:cstheme="minorHAnsi"/>
          <w:b/>
          <w:bCs/>
          <w:sz w:val="24"/>
          <w:szCs w:val="24"/>
        </w:rPr>
        <w:t xml:space="preserve"> do załącznika 2 OPZ</w:t>
      </w:r>
    </w:p>
    <w:p w14:paraId="08FF92FE" w14:textId="77777777" w:rsidR="00CC7871" w:rsidRPr="00020405" w:rsidRDefault="00CC7871" w:rsidP="00CC7871">
      <w:pPr>
        <w:pStyle w:val="Nagwek1"/>
        <w:rPr>
          <w:rFonts w:ascii="Lato" w:hAnsi="Lato"/>
        </w:rPr>
      </w:pPr>
      <w:r w:rsidRPr="00020405">
        <w:rPr>
          <w:rFonts w:ascii="Lato" w:hAnsi="Lato"/>
        </w:rPr>
        <w:t>Przykładowy katalog danych do wymagania SZPROT_WFOG_23</w:t>
      </w:r>
    </w:p>
    <w:p w14:paraId="04AE4EED" w14:textId="2506E74B" w:rsidR="00CC7871" w:rsidRPr="00020405" w:rsidRDefault="00CC7871" w:rsidP="00CC7871">
      <w:pPr>
        <w:spacing w:before="120" w:after="120"/>
        <w:rPr>
          <w:rFonts w:ascii="Lato" w:hAnsi="Lato" w:cstheme="minorHAnsi"/>
          <w:b/>
          <w:bCs/>
          <w:sz w:val="24"/>
          <w:szCs w:val="24"/>
        </w:rPr>
      </w:pPr>
      <w:r w:rsidRPr="00020405">
        <w:rPr>
          <w:rFonts w:ascii="Lato" w:hAnsi="Lato"/>
          <w:sz w:val="24"/>
          <w:szCs w:val="24"/>
        </w:rPr>
        <w:t xml:space="preserve">Dane w raporcie powinny być zestawione według określonej przez użytkownika wewnętrznego reguł. </w:t>
      </w:r>
    </w:p>
    <w:p w14:paraId="1758A856" w14:textId="32C38189" w:rsidR="00CC7871" w:rsidRPr="00020405" w:rsidRDefault="00CC7871" w:rsidP="00CC7871">
      <w:pPr>
        <w:spacing w:before="120" w:after="120"/>
        <w:rPr>
          <w:rFonts w:ascii="Lato" w:hAnsi="Lato"/>
          <w:sz w:val="24"/>
          <w:szCs w:val="24"/>
        </w:rPr>
      </w:pPr>
      <w:r w:rsidRPr="00020405">
        <w:rPr>
          <w:rFonts w:ascii="Lato" w:hAnsi="Lato"/>
          <w:sz w:val="24"/>
          <w:szCs w:val="24"/>
        </w:rPr>
        <w:t>Raporty będą się tworzyły z danych z pozwoleń (i/lub także wniosków).</w:t>
      </w:r>
    </w:p>
    <w:p w14:paraId="114D207E" w14:textId="7431FCB8" w:rsidR="00CC7871" w:rsidRPr="00020405" w:rsidRDefault="00CC7871" w:rsidP="00CC7871">
      <w:pPr>
        <w:spacing w:before="120" w:after="120"/>
        <w:rPr>
          <w:rFonts w:ascii="Lato" w:hAnsi="Lato"/>
          <w:sz w:val="24"/>
          <w:szCs w:val="24"/>
        </w:rPr>
      </w:pPr>
      <w:r w:rsidRPr="00020405">
        <w:rPr>
          <w:rFonts w:ascii="Lato" w:hAnsi="Lato"/>
          <w:sz w:val="24"/>
          <w:szCs w:val="24"/>
        </w:rPr>
        <w:t>Czego chcielibyśmy się dowiedzieć z raportu:</w:t>
      </w:r>
    </w:p>
    <w:p w14:paraId="2AAAD0A0" w14:textId="77777777" w:rsidR="00CC7871" w:rsidRPr="00020405" w:rsidRDefault="00CC7871" w:rsidP="00CC7871">
      <w:pPr>
        <w:pStyle w:val="Akapitzlist"/>
        <w:numPr>
          <w:ilvl w:val="0"/>
          <w:numId w:val="5"/>
        </w:numPr>
        <w:spacing w:before="120" w:after="120"/>
        <w:ind w:left="567" w:hanging="567"/>
        <w:rPr>
          <w:rFonts w:ascii="Lato" w:hAnsi="Lato"/>
          <w:sz w:val="24"/>
          <w:szCs w:val="24"/>
        </w:rPr>
      </w:pPr>
      <w:r w:rsidRPr="00020405">
        <w:rPr>
          <w:rFonts w:ascii="Lato" w:hAnsi="Lato"/>
          <w:sz w:val="24"/>
          <w:szCs w:val="24"/>
        </w:rPr>
        <w:t xml:space="preserve">O konkretnej procedurze </w:t>
      </w:r>
    </w:p>
    <w:p w14:paraId="26904DC9" w14:textId="77777777" w:rsidR="00CC7871" w:rsidRPr="00020405" w:rsidRDefault="00CC7871" w:rsidP="00CC7871">
      <w:pPr>
        <w:pStyle w:val="Akapitzlist"/>
        <w:numPr>
          <w:ilvl w:val="0"/>
          <w:numId w:val="1"/>
        </w:numPr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eastAsia="Times New Roman" w:hAnsi="Lato"/>
          <w:sz w:val="24"/>
          <w:szCs w:val="24"/>
        </w:rPr>
        <w:t xml:space="preserve">ile wniosków wpłynęło (w ciągu roku, kwartału, miesiąca) </w:t>
      </w:r>
    </w:p>
    <w:p w14:paraId="0904EE57" w14:textId="77777777" w:rsidR="00CC7871" w:rsidRPr="00020405" w:rsidRDefault="00CC7871" w:rsidP="00CC7871">
      <w:pPr>
        <w:pStyle w:val="Akapitzlist"/>
        <w:numPr>
          <w:ilvl w:val="0"/>
          <w:numId w:val="1"/>
        </w:numPr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eastAsia="Times New Roman" w:hAnsi="Lato"/>
          <w:sz w:val="24"/>
          <w:szCs w:val="24"/>
        </w:rPr>
        <w:t>ile wniosków zostało rozpatrzonych odmownie – odmowa wydania pozwolenia</w:t>
      </w:r>
    </w:p>
    <w:p w14:paraId="1D383CAD" w14:textId="49BFED17" w:rsidR="00CC7871" w:rsidRPr="00020405" w:rsidRDefault="00CC7871" w:rsidP="00CC7871">
      <w:pPr>
        <w:pStyle w:val="Akapitzlist"/>
        <w:numPr>
          <w:ilvl w:val="0"/>
          <w:numId w:val="1"/>
        </w:numPr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eastAsia="Times New Roman" w:hAnsi="Lato"/>
          <w:sz w:val="24"/>
          <w:szCs w:val="24"/>
        </w:rPr>
        <w:t xml:space="preserve">ile wniosków odrzucono – </w:t>
      </w:r>
      <w:r w:rsidR="00955536" w:rsidRPr="00020405">
        <w:rPr>
          <w:rFonts w:ascii="Lato" w:eastAsia="Times New Roman" w:hAnsi="Lato"/>
          <w:sz w:val="24"/>
          <w:szCs w:val="24"/>
        </w:rPr>
        <w:t xml:space="preserve">ze względu na </w:t>
      </w:r>
      <w:r w:rsidRPr="00020405">
        <w:rPr>
          <w:rFonts w:ascii="Lato" w:eastAsia="Times New Roman" w:hAnsi="Lato"/>
          <w:sz w:val="24"/>
          <w:szCs w:val="24"/>
        </w:rPr>
        <w:t>błędy formalne</w:t>
      </w:r>
      <w:r w:rsidR="00955536" w:rsidRPr="00020405">
        <w:rPr>
          <w:rFonts w:ascii="Lato" w:eastAsia="Times New Roman" w:hAnsi="Lato"/>
          <w:sz w:val="24"/>
          <w:szCs w:val="24"/>
        </w:rPr>
        <w:t>,</w:t>
      </w:r>
    </w:p>
    <w:p w14:paraId="117C6DC0" w14:textId="62F75682" w:rsidR="00CC7871" w:rsidRPr="00020405" w:rsidRDefault="00CC7871" w:rsidP="00CC7871">
      <w:pPr>
        <w:pStyle w:val="Akapitzlist"/>
        <w:numPr>
          <w:ilvl w:val="0"/>
          <w:numId w:val="1"/>
        </w:numPr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eastAsia="Times New Roman" w:hAnsi="Lato"/>
          <w:sz w:val="24"/>
          <w:szCs w:val="24"/>
        </w:rPr>
        <w:t>ile wydano pozwoleń (w ciągu roku, kwartału, miesiąca)</w:t>
      </w:r>
      <w:r w:rsidR="00955536" w:rsidRPr="00020405">
        <w:rPr>
          <w:rFonts w:ascii="Lato" w:eastAsia="Times New Roman" w:hAnsi="Lato"/>
          <w:sz w:val="24"/>
          <w:szCs w:val="24"/>
        </w:rPr>
        <w:t>,</w:t>
      </w:r>
    </w:p>
    <w:p w14:paraId="6D8B1B5D" w14:textId="77777777" w:rsidR="00CC7871" w:rsidRPr="00020405" w:rsidRDefault="00CC7871" w:rsidP="00CC7871">
      <w:pPr>
        <w:pStyle w:val="Akapitzlist"/>
        <w:numPr>
          <w:ilvl w:val="0"/>
          <w:numId w:val="1"/>
        </w:numPr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eastAsia="Times New Roman" w:hAnsi="Lato"/>
          <w:sz w:val="24"/>
          <w:szCs w:val="24"/>
        </w:rPr>
        <w:t>ile wydano pozwoleń (w konkretnej jednostce, w konkretnej jednostce czasu, np. w danym roku, miesiącu …)</w:t>
      </w:r>
    </w:p>
    <w:p w14:paraId="0CA5BCF8" w14:textId="77777777" w:rsidR="00CC7871" w:rsidRPr="00020405" w:rsidRDefault="00CC7871" w:rsidP="00CC7871">
      <w:pPr>
        <w:pStyle w:val="Akapitzlist"/>
        <w:numPr>
          <w:ilvl w:val="0"/>
          <w:numId w:val="1"/>
        </w:numPr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eastAsia="Times New Roman" w:hAnsi="Lato"/>
          <w:sz w:val="24"/>
          <w:szCs w:val="24"/>
        </w:rPr>
        <w:t>ile wydano pozwoleń dla konkretnego podmiotu i w konkretnej procedurze, w danym odcinku czasu, np. w danym roku,</w:t>
      </w:r>
    </w:p>
    <w:p w14:paraId="4D4F2513" w14:textId="77777777" w:rsidR="00CC7871" w:rsidRPr="00020405" w:rsidRDefault="00CC7871" w:rsidP="00CC7871">
      <w:pPr>
        <w:pStyle w:val="Akapitzlist"/>
        <w:numPr>
          <w:ilvl w:val="0"/>
          <w:numId w:val="1"/>
        </w:numPr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eastAsia="Times New Roman" w:hAnsi="Lato"/>
          <w:sz w:val="24"/>
          <w:szCs w:val="24"/>
        </w:rPr>
        <w:t>ile wydano decyzji odmownych,</w:t>
      </w:r>
    </w:p>
    <w:p w14:paraId="704E1F78" w14:textId="60E337FA" w:rsidR="00CC7871" w:rsidRPr="00020405" w:rsidRDefault="00CC7871" w:rsidP="00CC7871">
      <w:pPr>
        <w:pStyle w:val="Akapitzlist"/>
        <w:numPr>
          <w:ilvl w:val="0"/>
          <w:numId w:val="1"/>
        </w:numPr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eastAsia="Times New Roman" w:hAnsi="Lato"/>
          <w:sz w:val="24"/>
          <w:szCs w:val="24"/>
        </w:rPr>
        <w:t>ile wydano decyzji o odrzuceniu</w:t>
      </w:r>
      <w:r w:rsidR="00955536" w:rsidRPr="00020405">
        <w:rPr>
          <w:rFonts w:ascii="Lato" w:eastAsia="Times New Roman" w:hAnsi="Lato"/>
          <w:sz w:val="24"/>
          <w:szCs w:val="24"/>
        </w:rPr>
        <w:t xml:space="preserve"> wniosku,</w:t>
      </w:r>
    </w:p>
    <w:p w14:paraId="001A2912" w14:textId="77777777" w:rsidR="00CC7871" w:rsidRPr="00020405" w:rsidRDefault="00CC7871" w:rsidP="00CC7871">
      <w:pPr>
        <w:pStyle w:val="Akapitzlist"/>
        <w:numPr>
          <w:ilvl w:val="0"/>
          <w:numId w:val="1"/>
        </w:numPr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eastAsia="Times New Roman" w:hAnsi="Lato"/>
          <w:sz w:val="24"/>
          <w:szCs w:val="24"/>
        </w:rPr>
        <w:t>ile wydano decyzji o cofnięciu pozwolenia,</w:t>
      </w:r>
    </w:p>
    <w:p w14:paraId="06A64F5D" w14:textId="62920BE2" w:rsidR="00CC7871" w:rsidRPr="00020405" w:rsidRDefault="00CC7871" w:rsidP="00CC7871">
      <w:pPr>
        <w:pStyle w:val="Akapitzlist"/>
        <w:numPr>
          <w:ilvl w:val="0"/>
          <w:numId w:val="1"/>
        </w:numPr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eastAsia="Times New Roman" w:hAnsi="Lato"/>
          <w:sz w:val="24"/>
          <w:szCs w:val="24"/>
        </w:rPr>
        <w:t xml:space="preserve">ile wydano pozwoleń o </w:t>
      </w:r>
      <w:r w:rsidR="00955536" w:rsidRPr="00020405">
        <w:rPr>
          <w:rFonts w:ascii="Lato" w:eastAsia="Times New Roman" w:hAnsi="Lato"/>
          <w:sz w:val="24"/>
          <w:szCs w:val="24"/>
        </w:rPr>
        <w:t>przedłużenie/odnowienie pozwolenia (</w:t>
      </w:r>
      <w:r w:rsidRPr="00020405">
        <w:rPr>
          <w:rFonts w:ascii="Lato" w:eastAsia="Times New Roman" w:hAnsi="Lato"/>
          <w:sz w:val="24"/>
          <w:szCs w:val="24"/>
        </w:rPr>
        <w:t>renewal</w:t>
      </w:r>
      <w:r w:rsidR="00955536" w:rsidRPr="00020405">
        <w:rPr>
          <w:rFonts w:ascii="Lato" w:eastAsia="Times New Roman" w:hAnsi="Lato"/>
          <w:sz w:val="24"/>
          <w:szCs w:val="24"/>
        </w:rPr>
        <w:t>)</w:t>
      </w:r>
      <w:r w:rsidRPr="00020405">
        <w:rPr>
          <w:rFonts w:ascii="Lato" w:eastAsia="Times New Roman" w:hAnsi="Lato"/>
          <w:sz w:val="24"/>
          <w:szCs w:val="24"/>
        </w:rPr>
        <w:t>,</w:t>
      </w:r>
    </w:p>
    <w:p w14:paraId="353F62A0" w14:textId="07E768E3" w:rsidR="00CC7871" w:rsidRPr="00020405" w:rsidRDefault="00CC7871" w:rsidP="00CC7871">
      <w:pPr>
        <w:pStyle w:val="Akapitzlist"/>
        <w:numPr>
          <w:ilvl w:val="0"/>
          <w:numId w:val="1"/>
        </w:numPr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eastAsia="Times New Roman" w:hAnsi="Lato"/>
          <w:sz w:val="24"/>
          <w:szCs w:val="24"/>
        </w:rPr>
        <w:t xml:space="preserve">ile trwało (czas w dniach) na wydanie konkretnego rodzaju pozwolenia  w konkretnej jednostce. Można jeszcze badać czas od wpłynięcia wniosku do jego przyjęcia i od przyjęcia wniosku do wydania decyzji. </w:t>
      </w:r>
    </w:p>
    <w:p w14:paraId="5BB7730B" w14:textId="34C7DE4D" w:rsidR="00CC7871" w:rsidRPr="00020405" w:rsidRDefault="00955536" w:rsidP="00955536">
      <w:pPr>
        <w:pStyle w:val="Akapitzlist"/>
        <w:numPr>
          <w:ilvl w:val="0"/>
          <w:numId w:val="5"/>
        </w:numPr>
        <w:spacing w:before="120" w:after="120"/>
        <w:ind w:left="567" w:hanging="567"/>
        <w:rPr>
          <w:rFonts w:ascii="Lato" w:hAnsi="Lato"/>
          <w:sz w:val="24"/>
          <w:szCs w:val="24"/>
        </w:rPr>
      </w:pPr>
      <w:r w:rsidRPr="00020405">
        <w:rPr>
          <w:rFonts w:ascii="Lato" w:hAnsi="Lato"/>
          <w:sz w:val="24"/>
          <w:szCs w:val="24"/>
        </w:rPr>
        <w:t>Na potrzeby analiz i realizowania nadzoru, monitorowania:</w:t>
      </w:r>
    </w:p>
    <w:p w14:paraId="27C55BA1" w14:textId="77777777" w:rsidR="00CC7871" w:rsidRPr="00020405" w:rsidRDefault="00CC7871" w:rsidP="00955536">
      <w:pPr>
        <w:pStyle w:val="Akapitzlist"/>
        <w:numPr>
          <w:ilvl w:val="0"/>
          <w:numId w:val="1"/>
        </w:numPr>
        <w:tabs>
          <w:tab w:val="left" w:pos="567"/>
        </w:tabs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eastAsia="Times New Roman" w:hAnsi="Lato"/>
          <w:sz w:val="24"/>
          <w:szCs w:val="24"/>
        </w:rPr>
        <w:t>ile wydano pozwoleń w danej procedurze (IPO, OPO, …) – w całym kraju, w określonym UCS;</w:t>
      </w:r>
    </w:p>
    <w:p w14:paraId="5958FD90" w14:textId="77777777" w:rsidR="00CC7871" w:rsidRPr="00020405" w:rsidRDefault="00CC7871" w:rsidP="00955536">
      <w:pPr>
        <w:pStyle w:val="Akapitzlist"/>
        <w:numPr>
          <w:ilvl w:val="0"/>
          <w:numId w:val="1"/>
        </w:numPr>
        <w:tabs>
          <w:tab w:val="left" w:pos="567"/>
        </w:tabs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eastAsia="Times New Roman" w:hAnsi="Lato"/>
          <w:sz w:val="24"/>
          <w:szCs w:val="24"/>
        </w:rPr>
        <w:t xml:space="preserve">ile wydano pozwoleń na objęcie procedurą konkretnego towaru, </w:t>
      </w:r>
    </w:p>
    <w:p w14:paraId="1C784732" w14:textId="77777777" w:rsidR="00955536" w:rsidRPr="00020405" w:rsidRDefault="00CC7871" w:rsidP="00CC7871">
      <w:pPr>
        <w:pStyle w:val="Akapitzlist"/>
        <w:numPr>
          <w:ilvl w:val="0"/>
          <w:numId w:val="1"/>
        </w:numPr>
        <w:tabs>
          <w:tab w:val="left" w:pos="567"/>
        </w:tabs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eastAsia="Times New Roman" w:hAnsi="Lato"/>
          <w:sz w:val="24"/>
          <w:szCs w:val="24"/>
        </w:rPr>
        <w:t>ile wydano pozwoleń na uprzedni wywóz/uprzedni przywóz,</w:t>
      </w:r>
    </w:p>
    <w:p w14:paraId="1B1EA6B6" w14:textId="77777777" w:rsidR="00955536" w:rsidRPr="00020405" w:rsidRDefault="00CC7871" w:rsidP="00CC7871">
      <w:pPr>
        <w:pStyle w:val="Akapitzlist"/>
        <w:numPr>
          <w:ilvl w:val="0"/>
          <w:numId w:val="1"/>
        </w:numPr>
        <w:tabs>
          <w:tab w:val="left" w:pos="567"/>
        </w:tabs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hAnsi="Lato"/>
          <w:sz w:val="24"/>
          <w:szCs w:val="24"/>
        </w:rPr>
        <w:t>ile wydano pozwoleń na EIDR w rozbiciu na poszczególne procedury celne np. pozwolenie na EIDR dla procedury 40, dla procedury 10, itp. w ramach jednostki i w ramach całego kraju.</w:t>
      </w:r>
    </w:p>
    <w:p w14:paraId="1CF8465B" w14:textId="77777777" w:rsidR="00955536" w:rsidRPr="00020405" w:rsidRDefault="00955536" w:rsidP="00CC7871">
      <w:pPr>
        <w:pStyle w:val="Akapitzlist"/>
        <w:numPr>
          <w:ilvl w:val="0"/>
          <w:numId w:val="1"/>
        </w:numPr>
        <w:tabs>
          <w:tab w:val="left" w:pos="567"/>
        </w:tabs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hAnsi="Lato"/>
          <w:sz w:val="24"/>
          <w:szCs w:val="24"/>
        </w:rPr>
        <w:t>i</w:t>
      </w:r>
      <w:r w:rsidR="00CC7871" w:rsidRPr="00020405">
        <w:rPr>
          <w:rFonts w:ascii="Lato" w:hAnsi="Lato"/>
          <w:sz w:val="24"/>
          <w:szCs w:val="24"/>
        </w:rPr>
        <w:t>le wydano pozwoleń na SDE w rozbiciu na poszczególne procedury celne np. pozwolenie na SDE dla procedury 40, dla procedury 10, itp. w ramach jednostki i w ramach całego kraju.</w:t>
      </w:r>
    </w:p>
    <w:p w14:paraId="61D73385" w14:textId="77777777" w:rsidR="00955536" w:rsidRPr="00020405" w:rsidRDefault="00CC7871" w:rsidP="00CC7871">
      <w:pPr>
        <w:pStyle w:val="Akapitzlist"/>
        <w:numPr>
          <w:ilvl w:val="0"/>
          <w:numId w:val="1"/>
        </w:numPr>
        <w:tabs>
          <w:tab w:val="left" w:pos="567"/>
        </w:tabs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hAnsi="Lato"/>
          <w:sz w:val="24"/>
          <w:szCs w:val="24"/>
        </w:rPr>
        <w:t>ile wydano pozwoleń na CCL w rozbiciu na poszczególne rodzaje procedury celnych np. pozwolenie na CCL dla procedury 40, dla procedury 10, itp. w ramach jednostki i w ramach całego kraju</w:t>
      </w:r>
      <w:r w:rsidR="00955536" w:rsidRPr="00020405">
        <w:rPr>
          <w:rFonts w:ascii="Lato" w:hAnsi="Lato"/>
          <w:sz w:val="24"/>
          <w:szCs w:val="24"/>
        </w:rPr>
        <w:t>,</w:t>
      </w:r>
    </w:p>
    <w:p w14:paraId="688F4039" w14:textId="77777777" w:rsidR="00955536" w:rsidRPr="00020405" w:rsidRDefault="00CC7871" w:rsidP="00CC7871">
      <w:pPr>
        <w:pStyle w:val="Akapitzlist"/>
        <w:numPr>
          <w:ilvl w:val="0"/>
          <w:numId w:val="1"/>
        </w:numPr>
        <w:tabs>
          <w:tab w:val="left" w:pos="567"/>
        </w:tabs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hAnsi="Lato"/>
          <w:sz w:val="24"/>
          <w:szCs w:val="24"/>
        </w:rPr>
        <w:lastRenderedPageBreak/>
        <w:t>ile wydano pozwoleń na CCL  w rozbiciu na poszczególne rodzaje zgłoszeń (CCI realizowane w formie zgłoszenia standardowego, uproszczonego lub wpisu do rejestru), w ramach jednostki i w ramach całego kraju.</w:t>
      </w:r>
    </w:p>
    <w:p w14:paraId="4718B999" w14:textId="77777777" w:rsidR="00955536" w:rsidRPr="00020405" w:rsidRDefault="00CC7871" w:rsidP="00CC7871">
      <w:pPr>
        <w:pStyle w:val="Akapitzlist"/>
        <w:numPr>
          <w:ilvl w:val="0"/>
          <w:numId w:val="1"/>
        </w:numPr>
        <w:tabs>
          <w:tab w:val="left" w:pos="567"/>
        </w:tabs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hAnsi="Lato"/>
          <w:sz w:val="24"/>
          <w:szCs w:val="24"/>
        </w:rPr>
        <w:t>ile wydano pozwoleń na EIDR ze zwolnieniem z obowiązku powiadomienia o przedstawieniu, w ramach jednostki i w ramach całego kraju.</w:t>
      </w:r>
    </w:p>
    <w:p w14:paraId="3D81D05F" w14:textId="10592623" w:rsidR="00CC7871" w:rsidRPr="00020405" w:rsidRDefault="00CC7871" w:rsidP="00CC7871">
      <w:pPr>
        <w:pStyle w:val="Akapitzlist"/>
        <w:numPr>
          <w:ilvl w:val="0"/>
          <w:numId w:val="1"/>
        </w:numPr>
        <w:tabs>
          <w:tab w:val="left" w:pos="567"/>
        </w:tabs>
        <w:spacing w:before="120" w:after="120"/>
        <w:ind w:left="567" w:hanging="567"/>
        <w:rPr>
          <w:rFonts w:ascii="Lato" w:eastAsia="Times New Roman" w:hAnsi="Lato"/>
          <w:sz w:val="24"/>
          <w:szCs w:val="24"/>
        </w:rPr>
      </w:pPr>
      <w:r w:rsidRPr="00020405">
        <w:rPr>
          <w:rFonts w:ascii="Lato" w:hAnsi="Lato"/>
          <w:sz w:val="24"/>
          <w:szCs w:val="24"/>
        </w:rPr>
        <w:t>ile wydano pozwoleń na EIDR ze zwolnieniem z obowiązku złożenia deklaracji poprzedzającej wyprowadzenie, w ramach jednostki i w ramach całego kraju.</w:t>
      </w:r>
    </w:p>
    <w:p w14:paraId="7453C394" w14:textId="1B59826D" w:rsidR="000D4973" w:rsidRPr="00020405" w:rsidRDefault="00955536" w:rsidP="00CC7871">
      <w:pPr>
        <w:spacing w:before="120" w:after="120"/>
        <w:rPr>
          <w:rFonts w:ascii="Lato" w:hAnsi="Lato"/>
          <w:sz w:val="24"/>
          <w:szCs w:val="24"/>
          <w:u w:val="single"/>
        </w:rPr>
      </w:pPr>
      <w:r w:rsidRPr="00020405">
        <w:rPr>
          <w:rFonts w:ascii="Lato" w:hAnsi="Lato"/>
          <w:b/>
          <w:bCs/>
          <w:color w:val="C00000"/>
          <w:sz w:val="24"/>
          <w:szCs w:val="24"/>
        </w:rPr>
        <w:t>Uwaga:</w:t>
      </w:r>
      <w:r w:rsidRPr="00020405">
        <w:rPr>
          <w:rFonts w:ascii="Lato" w:hAnsi="Lato"/>
          <w:sz w:val="24"/>
          <w:szCs w:val="24"/>
        </w:rPr>
        <w:t xml:space="preserve"> </w:t>
      </w:r>
      <w:r w:rsidRPr="00020405">
        <w:rPr>
          <w:rFonts w:ascii="Lato" w:hAnsi="Lato"/>
          <w:sz w:val="24"/>
          <w:szCs w:val="24"/>
          <w:u w:val="single"/>
        </w:rPr>
        <w:t>Załącznik pokazuje tylko fragment wymagań i ma charakter poglądowy.</w:t>
      </w:r>
    </w:p>
    <w:p w14:paraId="53ED5ECC" w14:textId="7B62C3A0" w:rsidR="00955536" w:rsidRPr="00020405" w:rsidRDefault="00955536" w:rsidP="00CC7871">
      <w:pPr>
        <w:spacing w:before="120" w:after="120"/>
        <w:rPr>
          <w:rFonts w:ascii="Lato" w:hAnsi="Lato"/>
          <w:sz w:val="24"/>
          <w:szCs w:val="24"/>
          <w:u w:val="single"/>
        </w:rPr>
      </w:pPr>
      <w:r w:rsidRPr="00020405">
        <w:rPr>
          <w:rFonts w:ascii="Lato" w:hAnsi="Lato"/>
          <w:sz w:val="24"/>
          <w:szCs w:val="24"/>
          <w:u w:val="single"/>
        </w:rPr>
        <w:t>Szczegółowy sposób realizacji zadania będzie ustalony w trakcie prac analitycznych z Wykonawcą.</w:t>
      </w:r>
    </w:p>
    <w:sectPr w:rsidR="00955536" w:rsidRPr="00020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0192F" w14:textId="77777777" w:rsidR="00A84768" w:rsidRDefault="00A84768" w:rsidP="00955536">
      <w:r>
        <w:separator/>
      </w:r>
    </w:p>
  </w:endnote>
  <w:endnote w:type="continuationSeparator" w:id="0">
    <w:p w14:paraId="6F0EBD3D" w14:textId="77777777" w:rsidR="00A84768" w:rsidRDefault="00A84768" w:rsidP="00955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0C85E" w14:textId="77777777" w:rsidR="00A84768" w:rsidRDefault="00A84768" w:rsidP="00955536">
      <w:r>
        <w:separator/>
      </w:r>
    </w:p>
  </w:footnote>
  <w:footnote w:type="continuationSeparator" w:id="0">
    <w:p w14:paraId="7A181821" w14:textId="77777777" w:rsidR="00A84768" w:rsidRDefault="00A84768" w:rsidP="00955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94C92"/>
    <w:multiLevelType w:val="multilevel"/>
    <w:tmpl w:val="77EAB624"/>
    <w:lvl w:ilvl="0">
      <w:start w:val="1"/>
      <w:numFmt w:val="decimal"/>
      <w:lvlText w:val="%1."/>
      <w:lvlJc w:val="left"/>
      <w:pPr>
        <w:tabs>
          <w:tab w:val="num" w:pos="2835"/>
        </w:tabs>
        <w:ind w:left="3267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2124"/>
        </w:tabs>
        <w:ind w:left="2700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2124"/>
        </w:tabs>
        <w:ind w:left="2844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2124"/>
        </w:tabs>
        <w:ind w:left="2988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2124"/>
        </w:tabs>
        <w:ind w:left="3132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2124"/>
        </w:tabs>
        <w:ind w:left="3276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2124"/>
        </w:tabs>
        <w:ind w:left="3420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2124"/>
        </w:tabs>
        <w:ind w:left="3564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2124"/>
        </w:tabs>
        <w:ind w:left="3708" w:hanging="1584"/>
      </w:pPr>
    </w:lvl>
  </w:abstractNum>
  <w:abstractNum w:abstractNumId="1" w15:restartNumberingAfterBreak="0">
    <w:nsid w:val="2C574795"/>
    <w:multiLevelType w:val="hybridMultilevel"/>
    <w:tmpl w:val="A80E898E"/>
    <w:lvl w:ilvl="0" w:tplc="2A4E7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E7EAD"/>
    <w:multiLevelType w:val="hybridMultilevel"/>
    <w:tmpl w:val="E1C295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C0FC4"/>
    <w:multiLevelType w:val="hybridMultilevel"/>
    <w:tmpl w:val="B7D02DF0"/>
    <w:lvl w:ilvl="0" w:tplc="2A4E769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50"/>
    <w:rsid w:val="00020405"/>
    <w:rsid w:val="000D4973"/>
    <w:rsid w:val="006D044B"/>
    <w:rsid w:val="00825750"/>
    <w:rsid w:val="00955536"/>
    <w:rsid w:val="00A434ED"/>
    <w:rsid w:val="00A84768"/>
    <w:rsid w:val="00B00B60"/>
    <w:rsid w:val="00CC7871"/>
    <w:rsid w:val="00EE23B4"/>
    <w:rsid w:val="00F4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4762CF"/>
  <w15:chartTrackingRefBased/>
  <w15:docId w15:val="{4E3CEAC3-592D-4D45-87D5-1638B2942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871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C7871"/>
    <w:pPr>
      <w:keepNext/>
      <w:keepLines/>
      <w:tabs>
        <w:tab w:val="left" w:pos="851"/>
      </w:tabs>
      <w:suppressAutoHyphens/>
      <w:spacing w:before="600" w:after="120" w:line="276" w:lineRule="auto"/>
      <w:ind w:left="851"/>
      <w:outlineLvl w:val="0"/>
    </w:pPr>
    <w:rPr>
      <w:rFonts w:asciiTheme="minorHAnsi" w:eastAsiaTheme="majorEastAsia" w:hAnsiTheme="minorHAnsi" w:cstheme="minorHAns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C7871"/>
    <w:pPr>
      <w:keepNext/>
      <w:keepLines/>
      <w:numPr>
        <w:ilvl w:val="1"/>
        <w:numId w:val="4"/>
      </w:numPr>
      <w:tabs>
        <w:tab w:val="left" w:pos="1701"/>
      </w:tabs>
      <w:suppressAutoHyphens/>
      <w:spacing w:before="360" w:after="120" w:line="276" w:lineRule="auto"/>
      <w:ind w:left="1078" w:hanging="794"/>
      <w:outlineLvl w:val="1"/>
    </w:pPr>
    <w:rPr>
      <w:rFonts w:asciiTheme="minorHAnsi" w:eastAsiaTheme="majorEastAsia" w:hAnsiTheme="minorHAnsi" w:cstheme="majorBidi"/>
      <w:b/>
      <w:bCs/>
      <w:sz w:val="32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7871"/>
    <w:pPr>
      <w:keepNext/>
      <w:keepLines/>
      <w:numPr>
        <w:ilvl w:val="2"/>
        <w:numId w:val="4"/>
      </w:numPr>
      <w:suppressAutoHyphens/>
      <w:spacing w:before="360" w:after="120" w:line="276" w:lineRule="auto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CC7871"/>
    <w:pPr>
      <w:numPr>
        <w:ilvl w:val="3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C7871"/>
    <w:pPr>
      <w:keepNext/>
      <w:keepLines/>
      <w:numPr>
        <w:ilvl w:val="4"/>
        <w:numId w:val="4"/>
      </w:numPr>
      <w:suppressAutoHyphens/>
      <w:spacing w:before="240" w:after="120" w:line="276" w:lineRule="auto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C7871"/>
    <w:pPr>
      <w:keepNext/>
      <w:keepLines/>
      <w:numPr>
        <w:ilvl w:val="5"/>
        <w:numId w:val="4"/>
      </w:numPr>
      <w:suppressAutoHyphens/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7871"/>
    <w:pPr>
      <w:keepNext/>
      <w:keepLines/>
      <w:numPr>
        <w:ilvl w:val="6"/>
        <w:numId w:val="4"/>
      </w:numPr>
      <w:suppressAutoHyphens/>
      <w:spacing w:before="40" w:line="276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7871"/>
    <w:pPr>
      <w:keepNext/>
      <w:keepLines/>
      <w:numPr>
        <w:ilvl w:val="7"/>
        <w:numId w:val="4"/>
      </w:numPr>
      <w:suppressAutoHyphen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7871"/>
    <w:pPr>
      <w:keepNext/>
      <w:keepLines/>
      <w:numPr>
        <w:ilvl w:val="8"/>
        <w:numId w:val="4"/>
      </w:numPr>
      <w:suppressAutoHyphens/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7871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qFormat/>
    <w:rsid w:val="00CC7871"/>
    <w:rPr>
      <w:rFonts w:eastAsiaTheme="majorEastAsia" w:cstheme="minorHAns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C7871"/>
    <w:rPr>
      <w:rFonts w:eastAsiaTheme="majorEastAsia" w:cstheme="majorBidi"/>
      <w:b/>
      <w:bCs/>
      <w:sz w:val="32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CC7871"/>
    <w:rPr>
      <w:rFonts w:ascii="Lato Black" w:eastAsiaTheme="majorEastAsia" w:hAnsi="Lato Black" w:cstheme="majorBidi"/>
      <w:b/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C7871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C7871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CC78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78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78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78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6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Błasiak-Barnuś Dorota</dc:creator>
  <cp:keywords/>
  <dc:description/>
  <cp:lastModifiedBy>Szymczak Damian</cp:lastModifiedBy>
  <cp:revision>6</cp:revision>
  <dcterms:created xsi:type="dcterms:W3CDTF">2024-02-20T13:00:00Z</dcterms:created>
  <dcterms:modified xsi:type="dcterms:W3CDTF">2024-02-20T14:04:00Z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UxC4dwLulzfINJ8nQH+xvX5LNGipWa4BRSZhPgxsCvnNiy4mCgjpTdWN2c+Qcve5wevo0OBvonX7EsneeBRyRw==</vt:lpwstr>
  </property>
  <property fmtid="{D5CDD505-2E9C-101B-9397-08002B2CF9AE}" pid="4" name="MFClassificationDate">
    <vt:lpwstr>2024-02-20T14:17:47.3819051+01:00</vt:lpwstr>
  </property>
  <property fmtid="{D5CDD505-2E9C-101B-9397-08002B2CF9AE}" pid="5" name="MFClassifiedBySID">
    <vt:lpwstr>UxC4dwLulzfINJ8nQH+xvX5LNGipWa4BRSZhPgxsCvm42mrIC/DSDv0ggS+FjUN/2v1BBotkLlY5aAiEhoi6uaeBL3gmdjimxnGuKbxUOK33NildMtkLI98GFF275IRl</vt:lpwstr>
  </property>
  <property fmtid="{D5CDD505-2E9C-101B-9397-08002B2CF9AE}" pid="6" name="MFGRNItemId">
    <vt:lpwstr>GRN-485b63a7-1163-4b7d-8ac8-d00c6cc351e8</vt:lpwstr>
  </property>
  <property fmtid="{D5CDD505-2E9C-101B-9397-08002B2CF9AE}" pid="7" name="MFHash">
    <vt:lpwstr>cHVt9KBQiSWQhJULPXYKrpMTf+h4Ro3gJjOgdH1Kv0k=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