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1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892651" w:rsidRPr="00C678F4" w14:paraId="58F1A053" w14:textId="77777777" w:rsidTr="00C50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B1680D" w14:textId="32F408D6" w:rsidR="00892651" w:rsidRPr="004017CA" w:rsidRDefault="00892651" w:rsidP="00C50A97">
            <w:pPr>
              <w:jc w:val="center"/>
              <w:rPr>
                <w:szCs w:val="24"/>
              </w:rPr>
            </w:pPr>
            <w:r w:rsidRPr="004017CA">
              <w:rPr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647A6B9" wp14:editId="45D3DD73">
                  <wp:simplePos x="0" y="0"/>
                  <wp:positionH relativeFrom="column">
                    <wp:posOffset>-65311</wp:posOffset>
                  </wp:positionH>
                  <wp:positionV relativeFrom="paragraph">
                    <wp:posOffset>280</wp:posOffset>
                  </wp:positionV>
                  <wp:extent cx="1938704" cy="400050"/>
                  <wp:effectExtent l="0" t="0" r="444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RF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704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5FC2">
              <w:rPr>
                <w:szCs w:val="24"/>
              </w:rPr>
              <w:t xml:space="preserve">Wydział Utrzymania Obiektów Przetwarzania Danych </w:t>
            </w:r>
          </w:p>
        </w:tc>
      </w:tr>
    </w:tbl>
    <w:p w14:paraId="48A075AE" w14:textId="106AEEB2" w:rsidR="00892651" w:rsidRDefault="00892651" w:rsidP="00892651">
      <w:pPr>
        <w:tabs>
          <w:tab w:val="center" w:pos="4535"/>
        </w:tabs>
        <w:spacing w:line="360" w:lineRule="auto"/>
        <w:ind w:right="-2"/>
        <w:jc w:val="right"/>
        <w:rPr>
          <w:szCs w:val="24"/>
        </w:rPr>
      </w:pPr>
      <w:r>
        <w:rPr>
          <w:szCs w:val="24"/>
        </w:rPr>
        <w:t>Warszawa, dnia</w:t>
      </w:r>
      <w:r w:rsidR="00FC5FC2">
        <w:rPr>
          <w:szCs w:val="24"/>
        </w:rPr>
        <w:t xml:space="preserve"> 27.03.2024</w:t>
      </w:r>
      <w:r w:rsidR="00190C3E">
        <w:rPr>
          <w:szCs w:val="24"/>
        </w:rPr>
        <w:t xml:space="preserve"> </w:t>
      </w:r>
      <w:r>
        <w:rPr>
          <w:szCs w:val="24"/>
        </w:rPr>
        <w:t xml:space="preserve"> r.</w:t>
      </w:r>
    </w:p>
    <w:p w14:paraId="0772D240" w14:textId="77777777" w:rsidR="00892651" w:rsidRPr="00D855F8" w:rsidRDefault="00892651" w:rsidP="00892651">
      <w:pPr>
        <w:tabs>
          <w:tab w:val="center" w:pos="4535"/>
        </w:tabs>
        <w:spacing w:line="360" w:lineRule="auto"/>
        <w:ind w:right="-2"/>
        <w:rPr>
          <w:b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50"/>
        <w:gridCol w:w="4384"/>
        <w:gridCol w:w="3533"/>
      </w:tblGrid>
      <w:tr w:rsidR="00892651" w:rsidRPr="003801E2" w14:paraId="2DF32E10" w14:textId="77777777" w:rsidTr="00FC5FC2">
        <w:trPr>
          <w:trHeight w:val="761"/>
        </w:trPr>
        <w:tc>
          <w:tcPr>
            <w:tcW w:w="1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F89D31" w14:textId="77777777" w:rsidR="00892651" w:rsidRPr="003801E2" w:rsidRDefault="00892651" w:rsidP="00C50A97">
            <w:pPr>
              <w:rPr>
                <w:b/>
                <w:szCs w:val="24"/>
              </w:rPr>
            </w:pPr>
            <w:r w:rsidRPr="003801E2">
              <w:rPr>
                <w:b/>
                <w:szCs w:val="24"/>
              </w:rPr>
              <w:t xml:space="preserve">Sprawa: </w:t>
            </w:r>
          </w:p>
          <w:p w14:paraId="0FD1DAC0" w14:textId="77777777" w:rsidR="002D02C5" w:rsidRDefault="002D02C5" w:rsidP="00C50A97">
            <w:pPr>
              <w:rPr>
                <w:b/>
                <w:szCs w:val="24"/>
              </w:rPr>
            </w:pPr>
          </w:p>
          <w:p w14:paraId="3A5BA13F" w14:textId="77777777" w:rsidR="00892651" w:rsidRPr="003801E2" w:rsidRDefault="00892651" w:rsidP="00C50A97">
            <w:pPr>
              <w:rPr>
                <w:b/>
                <w:szCs w:val="24"/>
              </w:rPr>
            </w:pPr>
          </w:p>
          <w:p w14:paraId="6845C5A0" w14:textId="77777777" w:rsidR="00892651" w:rsidRPr="003801E2" w:rsidRDefault="00892651" w:rsidP="00C50A97">
            <w:pPr>
              <w:rPr>
                <w:szCs w:val="24"/>
              </w:rPr>
            </w:pPr>
            <w:r w:rsidRPr="003801E2">
              <w:rPr>
                <w:b/>
                <w:szCs w:val="24"/>
              </w:rPr>
              <w:t>Kontakt:</w:t>
            </w:r>
          </w:p>
        </w:tc>
        <w:tc>
          <w:tcPr>
            <w:tcW w:w="43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68DE53" w14:textId="77777777" w:rsidR="00892651" w:rsidRDefault="00FC5FC2" w:rsidP="00C50A97">
            <w:pPr>
              <w:tabs>
                <w:tab w:val="left" w:pos="1418"/>
              </w:tabs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Wzmocnienie stropu pod serwerownie w budynku Ministerstwa Finansów w Warszawie </w:t>
            </w:r>
          </w:p>
          <w:p w14:paraId="7759FCA2" w14:textId="77777777" w:rsidR="00FC5FC2" w:rsidRDefault="00FC5FC2" w:rsidP="00C50A97">
            <w:pPr>
              <w:tabs>
                <w:tab w:val="left" w:pos="1418"/>
              </w:tabs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  <w:p w14:paraId="25025E02" w14:textId="77777777" w:rsidR="00FC5FC2" w:rsidRDefault="00FC5FC2" w:rsidP="00C50A97">
            <w:pPr>
              <w:tabs>
                <w:tab w:val="left" w:pos="1418"/>
              </w:tabs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  <w:p w14:paraId="1247A517" w14:textId="5A89C6BA" w:rsidR="00FC5FC2" w:rsidRPr="00492D6E" w:rsidRDefault="00FC5FC2" w:rsidP="00C50A97">
            <w:pPr>
              <w:tabs>
                <w:tab w:val="left" w:pos="1418"/>
              </w:tabs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Paweł Michalewski tel. 532 464 550</w:t>
            </w:r>
          </w:p>
        </w:tc>
        <w:tc>
          <w:tcPr>
            <w:tcW w:w="3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950BD1" w14:textId="77777777" w:rsidR="00892651" w:rsidRPr="003801E2" w:rsidRDefault="00892651" w:rsidP="00C50A97">
            <w:pPr>
              <w:rPr>
                <w:szCs w:val="24"/>
              </w:rPr>
            </w:pPr>
          </w:p>
        </w:tc>
      </w:tr>
    </w:tbl>
    <w:p w14:paraId="653AED2F" w14:textId="5F31AF60" w:rsidR="00892651" w:rsidRDefault="00892651" w:rsidP="00892651">
      <w:pPr>
        <w:spacing w:line="360" w:lineRule="auto"/>
        <w:ind w:right="-2"/>
        <w:rPr>
          <w:b/>
          <w:szCs w:val="24"/>
        </w:rPr>
      </w:pPr>
    </w:p>
    <w:p w14:paraId="20AA07F5" w14:textId="77777777" w:rsidR="00892651" w:rsidRDefault="00892651" w:rsidP="00892651">
      <w:pPr>
        <w:spacing w:line="276" w:lineRule="auto"/>
        <w:ind w:right="-2"/>
        <w:jc w:val="center"/>
        <w:rPr>
          <w:b/>
          <w:szCs w:val="24"/>
        </w:rPr>
      </w:pPr>
    </w:p>
    <w:p w14:paraId="35FFFA5A" w14:textId="77AAB984" w:rsidR="00892651" w:rsidRPr="00D855F8" w:rsidRDefault="00892651" w:rsidP="00892651">
      <w:pPr>
        <w:spacing w:line="276" w:lineRule="auto"/>
        <w:ind w:right="-2"/>
        <w:jc w:val="center"/>
        <w:rPr>
          <w:b/>
          <w:bCs/>
          <w:szCs w:val="24"/>
        </w:rPr>
      </w:pPr>
      <w:r>
        <w:rPr>
          <w:b/>
          <w:szCs w:val="24"/>
        </w:rPr>
        <w:t xml:space="preserve">Zaproszenie do złożenia </w:t>
      </w:r>
      <w:r w:rsidR="007D7CD1">
        <w:rPr>
          <w:b/>
          <w:szCs w:val="24"/>
        </w:rPr>
        <w:t>wyceny</w:t>
      </w:r>
      <w:r w:rsidR="00864CCB">
        <w:rPr>
          <w:b/>
          <w:szCs w:val="24"/>
        </w:rPr>
        <w:t xml:space="preserve"> w celu oszacowania orientacyjnej wartości zamówienia</w:t>
      </w:r>
    </w:p>
    <w:p w14:paraId="41ADFC57" w14:textId="77777777" w:rsidR="00892651" w:rsidRDefault="00892651" w:rsidP="00892651">
      <w:pPr>
        <w:spacing w:line="360" w:lineRule="auto"/>
        <w:ind w:right="-2"/>
        <w:jc w:val="both"/>
        <w:rPr>
          <w:szCs w:val="24"/>
        </w:rPr>
      </w:pPr>
    </w:p>
    <w:p w14:paraId="4AB67C2F" w14:textId="6603A80E" w:rsidR="00892651" w:rsidRPr="002D02C5" w:rsidRDefault="00892651" w:rsidP="002D02C5">
      <w:pPr>
        <w:spacing w:line="276" w:lineRule="auto"/>
        <w:jc w:val="both"/>
        <w:rPr>
          <w:b/>
          <w:szCs w:val="24"/>
        </w:rPr>
      </w:pPr>
      <w:bookmarkStart w:id="0" w:name="_Hlk490639865"/>
      <w:r w:rsidRPr="00CE06DB">
        <w:rPr>
          <w:szCs w:val="24"/>
        </w:rPr>
        <w:t xml:space="preserve">Centrum Informatyki Resortu Finansów </w:t>
      </w:r>
      <w:r>
        <w:rPr>
          <w:szCs w:val="24"/>
        </w:rPr>
        <w:t>zaprasza Wykonawców do złożenia</w:t>
      </w:r>
      <w:r w:rsidRPr="00CE06DB">
        <w:rPr>
          <w:szCs w:val="24"/>
        </w:rPr>
        <w:t xml:space="preserve"> </w:t>
      </w:r>
      <w:r w:rsidR="007D7CD1">
        <w:rPr>
          <w:szCs w:val="24"/>
        </w:rPr>
        <w:t>wyceny</w:t>
      </w:r>
      <w:r w:rsidRPr="00CE06DB">
        <w:rPr>
          <w:szCs w:val="24"/>
        </w:rPr>
        <w:t xml:space="preserve"> </w:t>
      </w:r>
      <w:r w:rsidR="00864CCB">
        <w:rPr>
          <w:szCs w:val="24"/>
        </w:rPr>
        <w:t xml:space="preserve">w celu oszacowania orientacyjnej wartości zamówienia </w:t>
      </w:r>
      <w:r w:rsidRPr="00CE06DB">
        <w:rPr>
          <w:szCs w:val="24"/>
        </w:rPr>
        <w:t>na:</w:t>
      </w:r>
      <w:r w:rsidRPr="00CE06DB" w:rsidDel="00676651">
        <w:rPr>
          <w:szCs w:val="24"/>
        </w:rPr>
        <w:t xml:space="preserve"> </w:t>
      </w:r>
      <w:bookmarkStart w:id="1" w:name="_Hlk66875505"/>
      <w:r w:rsidRPr="00CE06DB">
        <w:rPr>
          <w:b/>
          <w:szCs w:val="24"/>
        </w:rPr>
        <w:t>„</w:t>
      </w:r>
      <w:r w:rsidR="00FC5FC2">
        <w:rPr>
          <w:b/>
          <w:szCs w:val="24"/>
        </w:rPr>
        <w:t xml:space="preserve">Wzmocnienie </w:t>
      </w:r>
      <w:r w:rsidR="009F00D0">
        <w:rPr>
          <w:b/>
          <w:szCs w:val="24"/>
        </w:rPr>
        <w:t xml:space="preserve">nośności </w:t>
      </w:r>
      <w:r w:rsidR="00FC5FC2">
        <w:rPr>
          <w:b/>
          <w:szCs w:val="24"/>
        </w:rPr>
        <w:t xml:space="preserve">stropu pod serwerownię w budynku Ministerstwa Finansów </w:t>
      </w:r>
      <w:r w:rsidR="009F00D0">
        <w:rPr>
          <w:b/>
          <w:szCs w:val="24"/>
        </w:rPr>
        <w:t>przy ul. Świętokrzyskiej 12 w Warszawie</w:t>
      </w:r>
      <w:r w:rsidRPr="00CE06DB">
        <w:rPr>
          <w:b/>
          <w:szCs w:val="24"/>
        </w:rPr>
        <w:t>”</w:t>
      </w:r>
      <w:bookmarkEnd w:id="0"/>
      <w:bookmarkEnd w:id="1"/>
      <w:r>
        <w:rPr>
          <w:szCs w:val="24"/>
        </w:rPr>
        <w:t>.</w:t>
      </w:r>
    </w:p>
    <w:p w14:paraId="55C6E419" w14:textId="77777777" w:rsidR="00892651" w:rsidRPr="00CE06DB" w:rsidRDefault="00892651" w:rsidP="00892651">
      <w:pPr>
        <w:spacing w:line="276" w:lineRule="auto"/>
        <w:ind w:right="142"/>
        <w:jc w:val="both"/>
        <w:rPr>
          <w:b/>
          <w:szCs w:val="24"/>
        </w:rPr>
      </w:pPr>
    </w:p>
    <w:p w14:paraId="4A2988CB" w14:textId="77777777" w:rsidR="00892651" w:rsidRPr="00CE06DB" w:rsidRDefault="00892651" w:rsidP="00892651">
      <w:pPr>
        <w:pStyle w:val="Akapitzlist"/>
        <w:numPr>
          <w:ilvl w:val="0"/>
          <w:numId w:val="1"/>
        </w:numPr>
        <w:spacing w:before="120" w:line="276" w:lineRule="auto"/>
        <w:ind w:left="357" w:right="142" w:hanging="357"/>
        <w:contextualSpacing w:val="0"/>
        <w:jc w:val="both"/>
        <w:rPr>
          <w:szCs w:val="24"/>
        </w:rPr>
      </w:pPr>
      <w:r w:rsidRPr="00CE06DB">
        <w:rPr>
          <w:b/>
          <w:bCs/>
          <w:szCs w:val="24"/>
        </w:rPr>
        <w:t>Opis przedmiotu zamówienia, zakres i warunki świadczenia:</w:t>
      </w:r>
    </w:p>
    <w:p w14:paraId="06FC65E2" w14:textId="062075FA" w:rsidR="005D0914" w:rsidRPr="00A32A41" w:rsidRDefault="001F6611" w:rsidP="00864CCB">
      <w:pPr>
        <w:pStyle w:val="Akapitzlist"/>
        <w:spacing w:line="276" w:lineRule="auto"/>
        <w:ind w:left="284"/>
        <w:jc w:val="both"/>
        <w:rPr>
          <w:szCs w:val="24"/>
        </w:rPr>
      </w:pPr>
      <w:r w:rsidRPr="001F6611">
        <w:rPr>
          <w:szCs w:val="24"/>
        </w:rPr>
        <w:t xml:space="preserve">Przedmiotem </w:t>
      </w:r>
      <w:r w:rsidR="000772C8">
        <w:rPr>
          <w:szCs w:val="24"/>
        </w:rPr>
        <w:t>zamówienia</w:t>
      </w:r>
      <w:r w:rsidRPr="001F6611">
        <w:rPr>
          <w:szCs w:val="24"/>
        </w:rPr>
        <w:t xml:space="preserve"> jes</w:t>
      </w:r>
      <w:r w:rsidR="009F00D0">
        <w:rPr>
          <w:szCs w:val="24"/>
        </w:rPr>
        <w:t xml:space="preserve">t </w:t>
      </w:r>
      <w:r w:rsidR="009F00D0" w:rsidRPr="009F00D0">
        <w:rPr>
          <w:szCs w:val="24"/>
        </w:rPr>
        <w:t>Wzmocnienie nośności stropu pod serwerownię</w:t>
      </w:r>
      <w:r w:rsidR="009F00D0">
        <w:rPr>
          <w:szCs w:val="24"/>
        </w:rPr>
        <w:t>. Wzmocnienie należy wykonać zgodnie z załączonym opisem projektu wraz z rysunkami, któr</w:t>
      </w:r>
      <w:r w:rsidR="001D5AAF">
        <w:rPr>
          <w:szCs w:val="24"/>
        </w:rPr>
        <w:t>e</w:t>
      </w:r>
      <w:r w:rsidR="009F00D0">
        <w:rPr>
          <w:szCs w:val="24"/>
        </w:rPr>
        <w:t xml:space="preserve"> stanowi załącznik nr 2.  </w:t>
      </w:r>
    </w:p>
    <w:p w14:paraId="56CF9920" w14:textId="77777777" w:rsidR="00892651" w:rsidRPr="009F00D0" w:rsidRDefault="00892651" w:rsidP="009F00D0">
      <w:pPr>
        <w:jc w:val="both"/>
        <w:rPr>
          <w:szCs w:val="24"/>
        </w:rPr>
      </w:pPr>
    </w:p>
    <w:p w14:paraId="6E51F290" w14:textId="0DF8C0F6" w:rsidR="00892651" w:rsidRPr="00CE06DB" w:rsidRDefault="00892651" w:rsidP="00892651">
      <w:pPr>
        <w:pStyle w:val="Akapitzlist"/>
        <w:numPr>
          <w:ilvl w:val="0"/>
          <w:numId w:val="1"/>
        </w:numPr>
        <w:spacing w:before="120" w:line="276" w:lineRule="auto"/>
        <w:ind w:left="357" w:right="142" w:hanging="357"/>
        <w:contextualSpacing w:val="0"/>
        <w:jc w:val="both"/>
        <w:rPr>
          <w:b/>
          <w:szCs w:val="24"/>
        </w:rPr>
      </w:pPr>
      <w:bookmarkStart w:id="2" w:name="_Hlk74828519"/>
      <w:bookmarkStart w:id="3" w:name="_Hlk74828079"/>
      <w:r w:rsidRPr="00CE06DB">
        <w:rPr>
          <w:b/>
          <w:szCs w:val="24"/>
        </w:rPr>
        <w:t xml:space="preserve">Składanie </w:t>
      </w:r>
      <w:r w:rsidR="007D7CD1">
        <w:rPr>
          <w:b/>
          <w:szCs w:val="24"/>
        </w:rPr>
        <w:t>wyceny</w:t>
      </w:r>
      <w:r w:rsidRPr="00CE06DB">
        <w:rPr>
          <w:b/>
          <w:szCs w:val="24"/>
        </w:rPr>
        <w:t>:</w:t>
      </w:r>
    </w:p>
    <w:p w14:paraId="58D37107" w14:textId="2574FFB6" w:rsidR="00892651" w:rsidRPr="00CE06DB" w:rsidRDefault="007D7CD1" w:rsidP="00892651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Wycenę</w:t>
      </w:r>
      <w:r w:rsidR="00892651" w:rsidRPr="00CE06DB">
        <w:rPr>
          <w:szCs w:val="24"/>
        </w:rPr>
        <w:t xml:space="preserve"> należy sporządzić w języku polskim.</w:t>
      </w:r>
    </w:p>
    <w:p w14:paraId="42A3F6FB" w14:textId="661C6EC6" w:rsidR="00892651" w:rsidRPr="00CE06DB" w:rsidRDefault="00892651" w:rsidP="00892651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 w:rsidRPr="00CE06DB">
        <w:rPr>
          <w:szCs w:val="24"/>
        </w:rPr>
        <w:t xml:space="preserve">Do przygotowania </w:t>
      </w:r>
      <w:r w:rsidR="007D7CD1">
        <w:rPr>
          <w:szCs w:val="24"/>
        </w:rPr>
        <w:t>wyceny</w:t>
      </w:r>
      <w:r w:rsidRPr="00CE06DB">
        <w:rPr>
          <w:szCs w:val="24"/>
        </w:rPr>
        <w:t xml:space="preserve"> zaleca się wykorzystanie Formularza </w:t>
      </w:r>
      <w:r w:rsidR="007D7CD1">
        <w:rPr>
          <w:szCs w:val="24"/>
        </w:rPr>
        <w:t>wyceny</w:t>
      </w:r>
      <w:r>
        <w:rPr>
          <w:szCs w:val="24"/>
        </w:rPr>
        <w:t xml:space="preserve">, którego wzór stanowi </w:t>
      </w:r>
      <w:r w:rsidRPr="00E637D2">
        <w:rPr>
          <w:b/>
          <w:szCs w:val="24"/>
        </w:rPr>
        <w:t>Załącznik nr 1</w:t>
      </w:r>
      <w:r w:rsidRPr="00D6150E">
        <w:rPr>
          <w:i/>
          <w:szCs w:val="24"/>
        </w:rPr>
        <w:t xml:space="preserve"> </w:t>
      </w:r>
      <w:r w:rsidRPr="00E637D2">
        <w:rPr>
          <w:szCs w:val="24"/>
        </w:rPr>
        <w:t>do</w:t>
      </w:r>
      <w:r>
        <w:rPr>
          <w:szCs w:val="24"/>
        </w:rPr>
        <w:t xml:space="preserve"> niniejszego</w:t>
      </w:r>
      <w:r w:rsidRPr="00E637D2">
        <w:rPr>
          <w:szCs w:val="24"/>
        </w:rPr>
        <w:t xml:space="preserve"> Zaproszenia</w:t>
      </w:r>
      <w:r w:rsidRPr="00CE06DB">
        <w:rPr>
          <w:szCs w:val="24"/>
        </w:rPr>
        <w:t>.</w:t>
      </w:r>
    </w:p>
    <w:p w14:paraId="2746C211" w14:textId="2B28A71A" w:rsidR="00892651" w:rsidRPr="00864CCB" w:rsidRDefault="007D7CD1" w:rsidP="00892651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Wycenę</w:t>
      </w:r>
      <w:r w:rsidR="00892651" w:rsidRPr="00CE06DB">
        <w:rPr>
          <w:szCs w:val="24"/>
        </w:rPr>
        <w:t xml:space="preserve"> należy przesłać w formie </w:t>
      </w:r>
      <w:r w:rsidR="00892651" w:rsidRPr="00760700">
        <w:rPr>
          <w:szCs w:val="24"/>
        </w:rPr>
        <w:t xml:space="preserve">elektronicznej </w:t>
      </w:r>
      <w:r w:rsidR="00892651" w:rsidRPr="00760700">
        <w:rPr>
          <w:b/>
          <w:szCs w:val="24"/>
        </w:rPr>
        <w:t xml:space="preserve">w terminie </w:t>
      </w:r>
      <w:r w:rsidR="009F00D0">
        <w:rPr>
          <w:b/>
          <w:szCs w:val="24"/>
        </w:rPr>
        <w:t>do 03.04.2024 r.</w:t>
      </w:r>
      <w:r w:rsidR="00892651">
        <w:rPr>
          <w:b/>
          <w:szCs w:val="24"/>
        </w:rPr>
        <w:t xml:space="preserve"> </w:t>
      </w:r>
      <w:r w:rsidR="00892651">
        <w:rPr>
          <w:szCs w:val="24"/>
        </w:rPr>
        <w:t>na </w:t>
      </w:r>
      <w:r w:rsidR="00892651" w:rsidRPr="00CE06DB">
        <w:rPr>
          <w:szCs w:val="24"/>
        </w:rPr>
        <w:t xml:space="preserve">adres e-mail: </w:t>
      </w:r>
      <w:hyperlink r:id="rId11" w:history="1">
        <w:r w:rsidR="009F00D0" w:rsidRPr="00AF353C">
          <w:rPr>
            <w:rStyle w:val="Hipercze"/>
            <w:szCs w:val="24"/>
          </w:rPr>
          <w:t>pawel.michalewski@mf.gov.pl</w:t>
        </w:r>
      </w:hyperlink>
      <w:r w:rsidR="009F00D0">
        <w:rPr>
          <w:szCs w:val="24"/>
        </w:rPr>
        <w:t xml:space="preserve"> </w:t>
      </w:r>
    </w:p>
    <w:p w14:paraId="350600F9" w14:textId="5C918C53" w:rsidR="00892651" w:rsidRDefault="00892651" w:rsidP="00864CC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 w:rsidRPr="00864CCB">
        <w:rPr>
          <w:rFonts w:eastAsiaTheme="minorHAnsi"/>
          <w:szCs w:val="24"/>
          <w:lang w:eastAsia="en-US"/>
        </w:rPr>
        <w:t xml:space="preserve">Wykonawcom nie przysługuje zwrot poniesionych kosztów związanych z przygotowaniem </w:t>
      </w:r>
      <w:r w:rsidR="007D7CD1">
        <w:rPr>
          <w:rFonts w:eastAsiaTheme="minorHAnsi"/>
          <w:szCs w:val="24"/>
          <w:lang w:eastAsia="en-US"/>
        </w:rPr>
        <w:t>wyceny</w:t>
      </w:r>
      <w:r w:rsidRPr="00864CCB">
        <w:rPr>
          <w:rFonts w:eastAsiaTheme="minorHAnsi"/>
          <w:szCs w:val="24"/>
          <w:lang w:eastAsia="en-US"/>
        </w:rPr>
        <w:t xml:space="preserve"> i jej złożeniem.</w:t>
      </w:r>
      <w:r w:rsidRPr="00864CCB">
        <w:rPr>
          <w:szCs w:val="24"/>
        </w:rPr>
        <w:t xml:space="preserve"> </w:t>
      </w:r>
    </w:p>
    <w:p w14:paraId="4260261A" w14:textId="234378E9" w:rsidR="00892651" w:rsidRPr="00864CCB" w:rsidRDefault="00892651" w:rsidP="00864CC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 w:rsidRPr="00864CCB">
        <w:rPr>
          <w:rFonts w:eastAsiaTheme="minorHAnsi"/>
          <w:szCs w:val="24"/>
          <w:lang w:eastAsia="en-US"/>
        </w:rPr>
        <w:t xml:space="preserve">Zamawiający nie pokrywa kosztów związanych ze złożeniem </w:t>
      </w:r>
      <w:r w:rsidR="007D7CD1">
        <w:rPr>
          <w:rFonts w:eastAsiaTheme="minorHAnsi"/>
          <w:szCs w:val="24"/>
          <w:lang w:eastAsia="en-US"/>
        </w:rPr>
        <w:t>wyceny</w:t>
      </w:r>
      <w:r w:rsidRPr="00864CCB">
        <w:rPr>
          <w:rFonts w:eastAsiaTheme="minorHAnsi"/>
          <w:szCs w:val="24"/>
          <w:lang w:eastAsia="en-US"/>
        </w:rPr>
        <w:t>.</w:t>
      </w:r>
    </w:p>
    <w:p w14:paraId="7DA27E85" w14:textId="77777777" w:rsidR="00892651" w:rsidRPr="00D855F8" w:rsidRDefault="00892651" w:rsidP="0089265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Cs w:val="24"/>
          <w:lang w:eastAsia="en-US"/>
        </w:rPr>
      </w:pPr>
    </w:p>
    <w:p w14:paraId="5DDCB4AB" w14:textId="77777777" w:rsidR="00892651" w:rsidRPr="00CE06DB" w:rsidRDefault="00892651" w:rsidP="00892651">
      <w:pPr>
        <w:pStyle w:val="Akapitzlist"/>
        <w:numPr>
          <w:ilvl w:val="0"/>
          <w:numId w:val="1"/>
        </w:numPr>
        <w:spacing w:before="120" w:line="276" w:lineRule="auto"/>
        <w:ind w:left="357" w:right="142" w:hanging="357"/>
        <w:contextualSpacing w:val="0"/>
        <w:jc w:val="both"/>
        <w:rPr>
          <w:b/>
          <w:szCs w:val="24"/>
        </w:rPr>
      </w:pPr>
      <w:r w:rsidRPr="00CE06DB">
        <w:rPr>
          <w:b/>
          <w:szCs w:val="24"/>
        </w:rPr>
        <w:t>Wykaz załączników:</w:t>
      </w:r>
    </w:p>
    <w:p w14:paraId="770BE3CD" w14:textId="517B607F" w:rsidR="00892651" w:rsidRDefault="00892651" w:rsidP="00892651">
      <w:pPr>
        <w:ind w:left="357"/>
        <w:jc w:val="both"/>
        <w:rPr>
          <w:szCs w:val="24"/>
        </w:rPr>
      </w:pPr>
      <w:r w:rsidRPr="009330EE">
        <w:rPr>
          <w:b/>
          <w:szCs w:val="24"/>
        </w:rPr>
        <w:t xml:space="preserve">Załącznik nr 1 </w:t>
      </w:r>
      <w:r w:rsidRPr="009330EE">
        <w:rPr>
          <w:szCs w:val="24"/>
        </w:rPr>
        <w:t xml:space="preserve">– Formularz </w:t>
      </w:r>
      <w:r w:rsidR="007D7CD1">
        <w:rPr>
          <w:szCs w:val="24"/>
        </w:rPr>
        <w:t>wyceny</w:t>
      </w:r>
      <w:r w:rsidRPr="009330EE">
        <w:rPr>
          <w:szCs w:val="24"/>
        </w:rPr>
        <w:t>.</w:t>
      </w:r>
    </w:p>
    <w:p w14:paraId="56DD6DF7" w14:textId="1EE10B88" w:rsidR="005A4C6C" w:rsidRPr="009330EE" w:rsidRDefault="005A4C6C" w:rsidP="00892651">
      <w:pPr>
        <w:ind w:left="357"/>
        <w:jc w:val="both"/>
        <w:rPr>
          <w:szCs w:val="24"/>
        </w:rPr>
      </w:pPr>
      <w:r>
        <w:rPr>
          <w:b/>
          <w:szCs w:val="24"/>
        </w:rPr>
        <w:t xml:space="preserve">Załącznik nr 2 </w:t>
      </w:r>
      <w:r>
        <w:rPr>
          <w:szCs w:val="24"/>
        </w:rPr>
        <w:t>– opis projektu i rysunki.</w:t>
      </w:r>
    </w:p>
    <w:p w14:paraId="1302B47F" w14:textId="4D6598CA" w:rsidR="00892651" w:rsidRPr="009330EE" w:rsidRDefault="00892651" w:rsidP="00892651">
      <w:pPr>
        <w:ind w:left="357"/>
        <w:jc w:val="both"/>
        <w:rPr>
          <w:szCs w:val="24"/>
        </w:rPr>
      </w:pPr>
      <w:bookmarkStart w:id="4" w:name="_Hlk74830017"/>
      <w:bookmarkEnd w:id="2"/>
      <w:bookmarkEnd w:id="3"/>
      <w:r w:rsidRPr="009330EE">
        <w:rPr>
          <w:b/>
          <w:bCs/>
          <w:szCs w:val="24"/>
        </w:rPr>
        <w:br w:type="page"/>
      </w:r>
    </w:p>
    <w:p w14:paraId="69D33138" w14:textId="77777777" w:rsidR="00892651" w:rsidRPr="001647B8" w:rsidRDefault="00892651" w:rsidP="00892651">
      <w:pPr>
        <w:ind w:left="703" w:hanging="703"/>
        <w:jc w:val="both"/>
        <w:rPr>
          <w:b/>
          <w:sz w:val="23"/>
          <w:szCs w:val="23"/>
        </w:rPr>
      </w:pPr>
      <w:r w:rsidRPr="001647B8">
        <w:rPr>
          <w:b/>
          <w:sz w:val="23"/>
          <w:szCs w:val="23"/>
        </w:rPr>
        <w:lastRenderedPageBreak/>
        <w:t>KLAUZULA INFORMACYJNA:</w:t>
      </w:r>
    </w:p>
    <w:p w14:paraId="66141D50" w14:textId="77777777" w:rsidR="00892651" w:rsidRPr="001647B8" w:rsidRDefault="00892651" w:rsidP="00892651">
      <w:pPr>
        <w:shd w:val="clear" w:color="auto" w:fill="FFFFFF"/>
        <w:jc w:val="both"/>
        <w:rPr>
          <w:sz w:val="23"/>
          <w:szCs w:val="23"/>
          <w:lang w:eastAsia="en-US"/>
        </w:rPr>
      </w:pPr>
      <w:r w:rsidRPr="001647B8">
        <w:rPr>
          <w:sz w:val="23"/>
          <w:szCs w:val="23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„RODO", informuję, że:</w:t>
      </w:r>
    </w:p>
    <w:p w14:paraId="2CB57C73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 xml:space="preserve">administratorem Państwa danych osobowych jest Centrum Informatyki Resortu </w:t>
      </w:r>
      <w:r>
        <w:rPr>
          <w:sz w:val="23"/>
          <w:szCs w:val="23"/>
        </w:rPr>
        <w:t>Finansów; ul. </w:t>
      </w:r>
      <w:r w:rsidRPr="001647B8">
        <w:rPr>
          <w:sz w:val="23"/>
          <w:szCs w:val="23"/>
        </w:rPr>
        <w:t>Samorządowa 1, 26-601 Radom;</w:t>
      </w:r>
    </w:p>
    <w:p w14:paraId="49742151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kontakt do inspektora danych osobowych w Centrum Informatyki Resortu Finansów: Krzysztof Piórkowski; kontakt email:</w:t>
      </w:r>
      <w:r w:rsidRPr="001647B8">
        <w:rPr>
          <w:b/>
          <w:bCs/>
          <w:sz w:val="23"/>
          <w:szCs w:val="23"/>
        </w:rPr>
        <w:t> </w:t>
      </w:r>
      <w:hyperlink r:id="rId12" w:history="1">
        <w:r w:rsidRPr="001647B8">
          <w:rPr>
            <w:rStyle w:val="Hipercze"/>
            <w:bCs/>
            <w:sz w:val="23"/>
            <w:szCs w:val="23"/>
          </w:rPr>
          <w:t>iod.cirf@mf.gov.pl</w:t>
        </w:r>
      </w:hyperlink>
      <w:r w:rsidRPr="001647B8">
        <w:rPr>
          <w:b/>
          <w:bCs/>
          <w:sz w:val="23"/>
          <w:szCs w:val="23"/>
        </w:rPr>
        <w:t>;</w:t>
      </w:r>
    </w:p>
    <w:p w14:paraId="072EFC97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Państwa dane osobowe przetwarzane będą na podstawie art. 6 ust. 1 lit. c RODO w celu związanym z postępowaniem o udzielenie zamówienia publicznego;</w:t>
      </w:r>
    </w:p>
    <w:p w14:paraId="309CF05E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odbiorcami Państwa danych osobowych będą osoby lub podmioty, którym udostępniona zostanie dokumentacja postępowania w oparciu o art. 18 oraz art. 74 ustawy z dnia 11 września 2019 r. – Prawo zamówień publicznych (</w:t>
      </w:r>
      <w:proofErr w:type="spellStart"/>
      <w:r w:rsidRPr="001647B8">
        <w:rPr>
          <w:sz w:val="23"/>
          <w:szCs w:val="23"/>
        </w:rPr>
        <w:t>t.j</w:t>
      </w:r>
      <w:proofErr w:type="spellEnd"/>
      <w:r w:rsidRPr="001647B8">
        <w:rPr>
          <w:sz w:val="23"/>
          <w:szCs w:val="23"/>
        </w:rPr>
        <w:t xml:space="preserve">. Dz. U. z 2023 r. poz. 1605ze zm.), dalej „ustawa </w:t>
      </w:r>
      <w:proofErr w:type="spellStart"/>
      <w:r w:rsidRPr="001647B8">
        <w:rPr>
          <w:sz w:val="23"/>
          <w:szCs w:val="23"/>
        </w:rPr>
        <w:t>Pzp</w:t>
      </w:r>
      <w:proofErr w:type="spellEnd"/>
      <w:r w:rsidRPr="001647B8">
        <w:rPr>
          <w:sz w:val="23"/>
          <w:szCs w:val="23"/>
        </w:rPr>
        <w:t>"; </w:t>
      </w:r>
    </w:p>
    <w:p w14:paraId="0FBE12E1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z uwagi na możliwość realizacji zamówienia przez jednostki organizacyjne podległe i nadzorowane przez Ministra Finansów odbiorcą Pani/Pana danych osobowych mogą być te jednostki, w szczególności Ministerstwo Finansów, Krajowa Administracja Skarbowa, Izby Administracji Skarbowej, Krajowa Szkoła Skarbowości. Informację o  przetwarzaniu danych osobowych przez jednostki organizacyjne podległe i nadzorowane przez Ministra Finansów znajdzie Pan/Pani na stronie internetowej właściwej jednostki;</w:t>
      </w:r>
    </w:p>
    <w:p w14:paraId="09E6F538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bCs/>
          <w:sz w:val="23"/>
          <w:szCs w:val="23"/>
        </w:rPr>
      </w:pPr>
      <w:r w:rsidRPr="001647B8">
        <w:rPr>
          <w:sz w:val="23"/>
          <w:szCs w:val="23"/>
        </w:rPr>
        <w:t xml:space="preserve">Państwa dane osobowe będą przechowywane, zgodnie z art. 78 ustawy </w:t>
      </w:r>
      <w:proofErr w:type="spellStart"/>
      <w:r w:rsidRPr="001647B8">
        <w:rPr>
          <w:sz w:val="23"/>
          <w:szCs w:val="23"/>
        </w:rPr>
        <w:t>Pzp</w:t>
      </w:r>
      <w:proofErr w:type="spellEnd"/>
      <w:r w:rsidRPr="001647B8">
        <w:rPr>
          <w:sz w:val="23"/>
          <w:szCs w:val="23"/>
        </w:rPr>
        <w:t>, przez okres 4 lat od dnia zakończenia postępowania o udzielenie zamówienia publicznego, a jeżeli czas trwania umowy przekracza 4 lata, okres przechowywania obejmuje cały czas trwania umowy;</w:t>
      </w:r>
    </w:p>
    <w:p w14:paraId="7C5A10A6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1647B8">
        <w:rPr>
          <w:sz w:val="23"/>
          <w:szCs w:val="23"/>
        </w:rPr>
        <w:t>Pzp</w:t>
      </w:r>
      <w:proofErr w:type="spellEnd"/>
      <w:r w:rsidRPr="001647B8">
        <w:rPr>
          <w:sz w:val="23"/>
          <w:szCs w:val="23"/>
        </w:rPr>
        <w:t>, związanym z </w:t>
      </w:r>
      <w:r>
        <w:rPr>
          <w:sz w:val="23"/>
          <w:szCs w:val="23"/>
        </w:rPr>
        <w:t>udziałem w </w:t>
      </w:r>
      <w:r w:rsidRPr="001647B8">
        <w:rPr>
          <w:sz w:val="23"/>
          <w:szCs w:val="23"/>
        </w:rPr>
        <w:t xml:space="preserve">postępowaniu o udzielenie zamówienia publicznego; konsekwencje niepodania określonych danych wynikają z ustawy </w:t>
      </w:r>
      <w:proofErr w:type="spellStart"/>
      <w:r w:rsidRPr="001647B8">
        <w:rPr>
          <w:sz w:val="23"/>
          <w:szCs w:val="23"/>
        </w:rPr>
        <w:t>Pzp</w:t>
      </w:r>
      <w:proofErr w:type="spellEnd"/>
      <w:r w:rsidRPr="001647B8">
        <w:rPr>
          <w:sz w:val="23"/>
          <w:szCs w:val="23"/>
        </w:rPr>
        <w:t>; </w:t>
      </w:r>
    </w:p>
    <w:p w14:paraId="263DB00F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w odniesieniu do Państwa danych osobowych decyzje nie będą podejmowane w sposób zautomatyzowany, stosowanie do art. 22 RODO;</w:t>
      </w:r>
    </w:p>
    <w:p w14:paraId="2797FDC0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posiadają Państwo:</w:t>
      </w:r>
    </w:p>
    <w:p w14:paraId="0CEE8179" w14:textId="77777777" w:rsidR="00892651" w:rsidRPr="001647B8" w:rsidRDefault="00892651" w:rsidP="00892651">
      <w:pPr>
        <w:numPr>
          <w:ilvl w:val="0"/>
          <w:numId w:val="9"/>
        </w:numPr>
        <w:shd w:val="clear" w:color="auto" w:fill="FFFFFF"/>
        <w:ind w:right="-2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na podstawie art. 15 RODO prawo dostępu do danych osobowych Państwa dotyczących;</w:t>
      </w:r>
    </w:p>
    <w:p w14:paraId="34E9C6D0" w14:textId="77777777" w:rsidR="00892651" w:rsidRPr="001647B8" w:rsidRDefault="00892651" w:rsidP="00892651">
      <w:pPr>
        <w:numPr>
          <w:ilvl w:val="0"/>
          <w:numId w:val="9"/>
        </w:numPr>
        <w:shd w:val="clear" w:color="auto" w:fill="FFFFFF"/>
        <w:ind w:right="-2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na podstawie art. 16 RODO prawo do sprostowania Państwa danych osobowych</w:t>
      </w:r>
      <w:r w:rsidRPr="001647B8">
        <w:rPr>
          <w:rStyle w:val="Odwoanieprzypisudolnego"/>
          <w:sz w:val="23"/>
          <w:szCs w:val="23"/>
        </w:rPr>
        <w:footnoteReference w:id="1"/>
      </w:r>
      <w:r w:rsidRPr="001647B8">
        <w:rPr>
          <w:sz w:val="23"/>
          <w:szCs w:val="23"/>
        </w:rPr>
        <w:t>;</w:t>
      </w:r>
    </w:p>
    <w:p w14:paraId="077CFAD3" w14:textId="77777777" w:rsidR="00892651" w:rsidRPr="001647B8" w:rsidRDefault="00892651" w:rsidP="00892651">
      <w:pPr>
        <w:numPr>
          <w:ilvl w:val="0"/>
          <w:numId w:val="9"/>
        </w:numPr>
        <w:shd w:val="clear" w:color="auto" w:fill="FFFFFF"/>
        <w:ind w:right="-2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na podstawie art. 18 RODO prawo żądania od administratora ograniczenia przetwarzania danych osobowych z zastrzeżeniem przypadków, o których mowa w art. 18 ust. 2 RODO</w:t>
      </w:r>
      <w:r w:rsidRPr="001647B8">
        <w:rPr>
          <w:rStyle w:val="Odwoanieprzypisudolnego"/>
          <w:sz w:val="23"/>
          <w:szCs w:val="23"/>
        </w:rPr>
        <w:footnoteReference w:id="2"/>
      </w:r>
      <w:r w:rsidRPr="001647B8">
        <w:rPr>
          <w:sz w:val="23"/>
          <w:szCs w:val="23"/>
        </w:rPr>
        <w:t>; </w:t>
      </w:r>
    </w:p>
    <w:p w14:paraId="60AF1B49" w14:textId="77777777" w:rsidR="00892651" w:rsidRPr="001647B8" w:rsidRDefault="00892651" w:rsidP="00892651">
      <w:pPr>
        <w:numPr>
          <w:ilvl w:val="0"/>
          <w:numId w:val="9"/>
        </w:numPr>
        <w:shd w:val="clear" w:color="auto" w:fill="FFFFFF"/>
        <w:ind w:right="-2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prawo do wniesienia skargi do Prezesa Urzędu Ochrony Danych Osobowych, gdy uznają Państwo, że przetwarzanie Państwa danych osobowych narusza przepisy RODO;</w:t>
      </w:r>
    </w:p>
    <w:p w14:paraId="38B6A6EC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nie przysługuje Państwu:</w:t>
      </w:r>
    </w:p>
    <w:p w14:paraId="522E78AF" w14:textId="77777777" w:rsidR="00892651" w:rsidRPr="001647B8" w:rsidRDefault="00892651" w:rsidP="00892651">
      <w:pPr>
        <w:numPr>
          <w:ilvl w:val="0"/>
          <w:numId w:val="10"/>
        </w:numPr>
        <w:shd w:val="clear" w:color="auto" w:fill="FFFFFF"/>
        <w:ind w:right="-2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w związku z art. 17 ust. 3 lit. b, d lub e RODO prawo do usunięcia danych osobowych;</w:t>
      </w:r>
    </w:p>
    <w:p w14:paraId="5BD8C051" w14:textId="77777777" w:rsidR="00892651" w:rsidRPr="001647B8" w:rsidRDefault="00892651" w:rsidP="00892651">
      <w:pPr>
        <w:numPr>
          <w:ilvl w:val="0"/>
          <w:numId w:val="10"/>
        </w:numPr>
        <w:shd w:val="clear" w:color="auto" w:fill="FFFFFF"/>
        <w:ind w:right="-2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prawo do przenoszenia danych osobowych, o którym mowa w art. 20 RODO;</w:t>
      </w:r>
    </w:p>
    <w:p w14:paraId="5ABF64B9" w14:textId="15619102" w:rsidR="00A07850" w:rsidRDefault="00892651" w:rsidP="00EF6E47">
      <w:pPr>
        <w:numPr>
          <w:ilvl w:val="0"/>
          <w:numId w:val="10"/>
        </w:numPr>
        <w:shd w:val="clear" w:color="auto" w:fill="FFFFFF"/>
        <w:ind w:right="-2"/>
        <w:jc w:val="both"/>
      </w:pPr>
      <w:r w:rsidRPr="00FF6CE0">
        <w:rPr>
          <w:sz w:val="23"/>
          <w:szCs w:val="23"/>
        </w:rPr>
        <w:t xml:space="preserve">na podstawie art. 21 RODO prawo sprzeciwu, wobec przetwarzania danych osobowych, </w:t>
      </w:r>
      <w:bookmarkEnd w:id="4"/>
    </w:p>
    <w:sectPr w:rsidR="00A07850" w:rsidSect="00D24307">
      <w:footerReference w:type="default" r:id="rId13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62F6" w14:textId="77777777" w:rsidR="007B455D" w:rsidRDefault="007B455D" w:rsidP="00892651">
      <w:r>
        <w:separator/>
      </w:r>
    </w:p>
  </w:endnote>
  <w:endnote w:type="continuationSeparator" w:id="0">
    <w:p w14:paraId="1403FF30" w14:textId="77777777" w:rsidR="007B455D" w:rsidRDefault="007B455D" w:rsidP="0089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18CB" w14:textId="77777777" w:rsidR="000D1217" w:rsidRDefault="000D1217" w:rsidP="002D4990">
    <w:pPr>
      <w:rPr>
        <w:rFonts w:ascii="Calibri" w:eastAsia="Calibri" w:hAnsi="Calibri" w:cs="Calibri"/>
        <w:color w:val="7F7F7F" w:themeColor="text1" w:themeTint="80"/>
        <w:sz w:val="20"/>
      </w:rPr>
    </w:pPr>
  </w:p>
  <w:p w14:paraId="78B30513" w14:textId="77777777" w:rsidR="000D1217" w:rsidRPr="009B2E44" w:rsidRDefault="00D315DC" w:rsidP="009B2E44">
    <w:pPr>
      <w:jc w:val="both"/>
      <w:rPr>
        <w:rFonts w:eastAsia="Calibri"/>
        <w:color w:val="595959" w:themeColor="text1" w:themeTint="A6"/>
        <w:sz w:val="18"/>
        <w:szCs w:val="18"/>
      </w:rPr>
    </w:pPr>
    <w:r w:rsidRPr="009B2E44">
      <w:rPr>
        <w:rFonts w:eastAsia="Calibri"/>
        <w:color w:val="595959" w:themeColor="text1" w:themeTint="A6"/>
        <w:sz w:val="18"/>
        <w:szCs w:val="18"/>
      </w:rPr>
      <w:t>Siedziba Centrum Informatyki Resortu Finansów</w:t>
    </w:r>
    <w:r w:rsidRPr="009B2E44">
      <w:rPr>
        <w:rFonts w:eastAsia="Calibri"/>
        <w:color w:val="595959" w:themeColor="text1" w:themeTint="A6"/>
        <w:sz w:val="18"/>
        <w:szCs w:val="18"/>
      </w:rPr>
      <w:tab/>
    </w:r>
    <w:r>
      <w:rPr>
        <w:rFonts w:eastAsia="Calibri"/>
        <w:color w:val="595959" w:themeColor="text1" w:themeTint="A6"/>
        <w:sz w:val="18"/>
        <w:szCs w:val="18"/>
      </w:rPr>
      <w:t xml:space="preserve">     </w:t>
    </w:r>
    <w:r w:rsidRPr="009B2E44">
      <w:rPr>
        <w:rFonts w:eastAsia="Calibri"/>
        <w:color w:val="595959" w:themeColor="text1" w:themeTint="A6"/>
        <w:sz w:val="18"/>
        <w:szCs w:val="18"/>
      </w:rPr>
      <w:t>tel.: +48 48 367 36 02      </w:t>
    </w:r>
  </w:p>
  <w:p w14:paraId="06D6A83C" w14:textId="77777777" w:rsidR="000D1217" w:rsidRPr="009B2E44" w:rsidRDefault="00D315DC" w:rsidP="009B2E44">
    <w:pPr>
      <w:jc w:val="both"/>
      <w:rPr>
        <w:rFonts w:eastAsia="Calibri"/>
        <w:color w:val="808080"/>
        <w:sz w:val="18"/>
        <w:szCs w:val="18"/>
      </w:rPr>
    </w:pPr>
    <w:r w:rsidRPr="009B2E44">
      <w:rPr>
        <w:rFonts w:eastAsia="Calibri"/>
        <w:color w:val="595959" w:themeColor="text1" w:themeTint="A6"/>
        <w:sz w:val="18"/>
        <w:szCs w:val="18"/>
      </w:rPr>
      <w:t xml:space="preserve">ul. Samorządowa 1, 26- 601 Radom                                          e-mail: </w:t>
    </w:r>
    <w:hyperlink r:id="rId1" w:history="1">
      <w:r w:rsidRPr="00660454">
        <w:rPr>
          <w:rStyle w:val="Hipercze"/>
          <w:rFonts w:eastAsia="Calibri"/>
          <w:sz w:val="18"/>
          <w:szCs w:val="18"/>
        </w:rPr>
        <w:t>sekretariat.CIRF@mf.gov.pl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02F3" w14:textId="77777777" w:rsidR="007B455D" w:rsidRDefault="007B455D" w:rsidP="00892651">
      <w:r>
        <w:separator/>
      </w:r>
    </w:p>
  </w:footnote>
  <w:footnote w:type="continuationSeparator" w:id="0">
    <w:p w14:paraId="4C75EA7C" w14:textId="77777777" w:rsidR="007B455D" w:rsidRDefault="007B455D" w:rsidP="00892651">
      <w:r>
        <w:continuationSeparator/>
      </w:r>
    </w:p>
  </w:footnote>
  <w:footnote w:id="1">
    <w:p w14:paraId="2F9DA4FE" w14:textId="77777777" w:rsidR="00892651" w:rsidRPr="009330EE" w:rsidRDefault="00892651" w:rsidP="00892651">
      <w:pPr>
        <w:pStyle w:val="Tekstprzypisudolnego"/>
        <w:jc w:val="both"/>
        <w:rPr>
          <w:sz w:val="18"/>
          <w:szCs w:val="18"/>
        </w:rPr>
      </w:pPr>
      <w:r w:rsidRPr="009330EE">
        <w:rPr>
          <w:rStyle w:val="Odwoanieprzypisudolnego"/>
          <w:sz w:val="18"/>
          <w:szCs w:val="18"/>
        </w:rPr>
        <w:footnoteRef/>
      </w:r>
      <w:r w:rsidRPr="009330EE">
        <w:rPr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330EE">
        <w:rPr>
          <w:sz w:val="18"/>
          <w:szCs w:val="18"/>
        </w:rPr>
        <w:t>Pzp</w:t>
      </w:r>
      <w:proofErr w:type="spellEnd"/>
      <w:r w:rsidRPr="009330EE">
        <w:rPr>
          <w:sz w:val="18"/>
          <w:szCs w:val="18"/>
        </w:rPr>
        <w:t xml:space="preserve"> oraz nie może naruszać integralności protokołu oraz jego załączników.</w:t>
      </w:r>
    </w:p>
  </w:footnote>
  <w:footnote w:id="2">
    <w:p w14:paraId="4DCF63AA" w14:textId="77777777" w:rsidR="00892651" w:rsidRPr="009330EE" w:rsidRDefault="00892651" w:rsidP="00892651">
      <w:pPr>
        <w:pStyle w:val="Tekstprzypisudolnego"/>
        <w:jc w:val="both"/>
        <w:rPr>
          <w:sz w:val="18"/>
          <w:szCs w:val="18"/>
        </w:rPr>
      </w:pPr>
      <w:r w:rsidRPr="009330EE">
        <w:rPr>
          <w:rStyle w:val="Odwoanieprzypisudolnego"/>
          <w:sz w:val="18"/>
          <w:szCs w:val="18"/>
        </w:rPr>
        <w:footnoteRef/>
      </w:r>
      <w:r w:rsidRPr="009330EE">
        <w:rPr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E1"/>
    <w:multiLevelType w:val="hybridMultilevel"/>
    <w:tmpl w:val="80105C48"/>
    <w:lvl w:ilvl="0" w:tplc="FFFFFFFF">
      <w:start w:val="1"/>
      <w:numFmt w:val="lowerLetter"/>
      <w:lvlText w:val="%1)"/>
      <w:lvlJc w:val="left"/>
      <w:pPr>
        <w:ind w:left="14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0214564C"/>
    <w:multiLevelType w:val="hybridMultilevel"/>
    <w:tmpl w:val="BC5A570A"/>
    <w:lvl w:ilvl="0" w:tplc="B8262A0E">
      <w:start w:val="1"/>
      <w:numFmt w:val="decimal"/>
      <w:lvlText w:val="%1)"/>
      <w:lvlJc w:val="left"/>
      <w:pPr>
        <w:ind w:left="7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CDAC4">
      <w:start w:val="1"/>
      <w:numFmt w:val="bullet"/>
      <w:lvlText w:val=""/>
      <w:lvlJc w:val="left"/>
      <w:pPr>
        <w:ind w:left="121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82452">
      <w:start w:val="2"/>
      <w:numFmt w:val="lowerLetter"/>
      <w:lvlText w:val="%3)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CDAC4">
      <w:start w:val="1"/>
      <w:numFmt w:val="bullet"/>
      <w:lvlText w:val="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B6133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0932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A10F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2C09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EAAA4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733772"/>
    <w:multiLevelType w:val="hybridMultilevel"/>
    <w:tmpl w:val="965A9A0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B07B99"/>
    <w:multiLevelType w:val="hybridMultilevel"/>
    <w:tmpl w:val="53D8F594"/>
    <w:lvl w:ilvl="0" w:tplc="DC16B456">
      <w:start w:val="4"/>
      <w:numFmt w:val="decimal"/>
      <w:lvlText w:val="%1."/>
      <w:lvlJc w:val="left"/>
      <w:pPr>
        <w:ind w:left="48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6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C099A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2C37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EEEC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D8CE2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695B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9946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282E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CB7D19"/>
    <w:multiLevelType w:val="hybridMultilevel"/>
    <w:tmpl w:val="DD4C289C"/>
    <w:lvl w:ilvl="0" w:tplc="0415000F">
      <w:start w:val="1"/>
      <w:numFmt w:val="decimal"/>
      <w:lvlText w:val="%1."/>
      <w:lvlJc w:val="left"/>
      <w:pPr>
        <w:ind w:left="982" w:hanging="360"/>
      </w:p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 w15:restartNumberingAfterBreak="0">
    <w:nsid w:val="12A03357"/>
    <w:multiLevelType w:val="hybridMultilevel"/>
    <w:tmpl w:val="06647D68"/>
    <w:lvl w:ilvl="0" w:tplc="625A8634">
      <w:start w:val="1"/>
      <w:numFmt w:val="decimal"/>
      <w:lvlText w:val="%1."/>
      <w:lvlJc w:val="left"/>
      <w:pPr>
        <w:ind w:left="35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6" w15:restartNumberingAfterBreak="0">
    <w:nsid w:val="1AC35A09"/>
    <w:multiLevelType w:val="multilevel"/>
    <w:tmpl w:val="92BE0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1EF262AF"/>
    <w:multiLevelType w:val="hybridMultilevel"/>
    <w:tmpl w:val="2B1073AE"/>
    <w:lvl w:ilvl="0" w:tplc="B8262A0E">
      <w:start w:val="1"/>
      <w:numFmt w:val="decimal"/>
      <w:lvlText w:val="%1)"/>
      <w:lvlJc w:val="left"/>
      <w:pPr>
        <w:ind w:left="1352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17F27"/>
    <w:multiLevelType w:val="hybridMultilevel"/>
    <w:tmpl w:val="922A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63EB"/>
    <w:multiLevelType w:val="hybridMultilevel"/>
    <w:tmpl w:val="F1ECA6FE"/>
    <w:lvl w:ilvl="0" w:tplc="F88CDAC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27064BC5"/>
    <w:multiLevelType w:val="hybridMultilevel"/>
    <w:tmpl w:val="2A72E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80825"/>
    <w:multiLevelType w:val="multilevel"/>
    <w:tmpl w:val="CA721F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2B370C80"/>
    <w:multiLevelType w:val="hybridMultilevel"/>
    <w:tmpl w:val="C44C1108"/>
    <w:lvl w:ilvl="0" w:tplc="2F3C6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FFAEB92">
      <w:start w:val="1"/>
      <w:numFmt w:val="decimal"/>
      <w:lvlText w:val="%3)"/>
      <w:lvlJc w:val="left"/>
      <w:pPr>
        <w:ind w:left="1495" w:hanging="36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38B"/>
    <w:multiLevelType w:val="hybridMultilevel"/>
    <w:tmpl w:val="CE589B1E"/>
    <w:lvl w:ilvl="0" w:tplc="04150011">
      <w:start w:val="1"/>
      <w:numFmt w:val="decimal"/>
      <w:lvlText w:val="%1)"/>
      <w:lvlJc w:val="left"/>
      <w:pPr>
        <w:ind w:left="487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C6798">
      <w:start w:val="1"/>
      <w:numFmt w:val="lowerLetter"/>
      <w:lvlText w:val="%2)"/>
      <w:lvlJc w:val="left"/>
      <w:pPr>
        <w:ind w:left="7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CDAC4">
      <w:start w:val="1"/>
      <w:numFmt w:val="bullet"/>
      <w:lvlText w:val=""/>
      <w:lvlJc w:val="left"/>
      <w:pPr>
        <w:ind w:left="121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A19DE">
      <w:start w:val="1"/>
      <w:numFmt w:val="bullet"/>
      <w:lvlText w:val="•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654A0">
      <w:start w:val="1"/>
      <w:numFmt w:val="bullet"/>
      <w:lvlText w:val="o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6F0D2">
      <w:start w:val="1"/>
      <w:numFmt w:val="bullet"/>
      <w:lvlText w:val="▪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62F0C">
      <w:start w:val="1"/>
      <w:numFmt w:val="bullet"/>
      <w:lvlText w:val="•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8C9DC">
      <w:start w:val="1"/>
      <w:numFmt w:val="bullet"/>
      <w:lvlText w:val="o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E6AB2">
      <w:start w:val="1"/>
      <w:numFmt w:val="bullet"/>
      <w:lvlText w:val="▪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81F73"/>
    <w:multiLevelType w:val="hybridMultilevel"/>
    <w:tmpl w:val="5CDCB6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1E0B09"/>
    <w:multiLevelType w:val="hybridMultilevel"/>
    <w:tmpl w:val="388E25E6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3C9F6221"/>
    <w:multiLevelType w:val="multilevel"/>
    <w:tmpl w:val="C610CEA2"/>
    <w:lvl w:ilvl="0">
      <w:start w:val="1"/>
      <w:numFmt w:val="decimal"/>
      <w:lvlText w:val="%1."/>
      <w:lvlJc w:val="left"/>
      <w:pPr>
        <w:tabs>
          <w:tab w:val="num" w:pos="0"/>
        </w:tabs>
        <w:ind w:left="7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7" w:hanging="180"/>
      </w:pPr>
    </w:lvl>
  </w:abstractNum>
  <w:abstractNum w:abstractNumId="17" w15:restartNumberingAfterBreak="0">
    <w:nsid w:val="3FE60C5B"/>
    <w:multiLevelType w:val="multilevel"/>
    <w:tmpl w:val="9850C1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B67AF"/>
    <w:multiLevelType w:val="hybridMultilevel"/>
    <w:tmpl w:val="5A7CD2EE"/>
    <w:name w:val="WW8Num1"/>
    <w:lvl w:ilvl="0" w:tplc="B3680A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126CBC"/>
    <w:multiLevelType w:val="hybridMultilevel"/>
    <w:tmpl w:val="0EFC5E52"/>
    <w:lvl w:ilvl="0" w:tplc="37D8E316">
      <w:start w:val="1"/>
      <w:numFmt w:val="decimal"/>
      <w:lvlText w:val="%1."/>
      <w:lvlJc w:val="left"/>
      <w:pPr>
        <w:ind w:left="48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E604C">
      <w:start w:val="1"/>
      <w:numFmt w:val="lowerLetter"/>
      <w:lvlText w:val="%2)"/>
      <w:lvlJc w:val="left"/>
      <w:pPr>
        <w:ind w:left="14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8A57E">
      <w:start w:val="1"/>
      <w:numFmt w:val="bullet"/>
      <w:lvlText w:val=""/>
      <w:lvlJc w:val="left"/>
      <w:pPr>
        <w:ind w:left="1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A19DE">
      <w:start w:val="1"/>
      <w:numFmt w:val="bullet"/>
      <w:lvlText w:val="•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654A0">
      <w:start w:val="1"/>
      <w:numFmt w:val="bullet"/>
      <w:lvlText w:val="o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6F0D2">
      <w:start w:val="1"/>
      <w:numFmt w:val="bullet"/>
      <w:lvlText w:val="▪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62F0C">
      <w:start w:val="1"/>
      <w:numFmt w:val="bullet"/>
      <w:lvlText w:val="•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8C9DC">
      <w:start w:val="1"/>
      <w:numFmt w:val="bullet"/>
      <w:lvlText w:val="o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E6AB2">
      <w:start w:val="1"/>
      <w:numFmt w:val="bullet"/>
      <w:lvlText w:val="▪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91117F"/>
    <w:multiLevelType w:val="hybridMultilevel"/>
    <w:tmpl w:val="DAA80A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110C8"/>
    <w:multiLevelType w:val="hybridMultilevel"/>
    <w:tmpl w:val="DDA8FA9E"/>
    <w:lvl w:ilvl="0" w:tplc="B8262A0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D7863"/>
    <w:multiLevelType w:val="hybridMultilevel"/>
    <w:tmpl w:val="80105C48"/>
    <w:lvl w:ilvl="0" w:tplc="ADDC6798">
      <w:start w:val="1"/>
      <w:numFmt w:val="lowerLetter"/>
      <w:lvlText w:val="%1)"/>
      <w:lvlJc w:val="left"/>
      <w:pPr>
        <w:ind w:left="7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973C2"/>
    <w:multiLevelType w:val="hybridMultilevel"/>
    <w:tmpl w:val="E2768674"/>
    <w:lvl w:ilvl="0" w:tplc="8C840C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652B2F"/>
    <w:multiLevelType w:val="hybridMultilevel"/>
    <w:tmpl w:val="C904513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67C658BA"/>
    <w:multiLevelType w:val="hybridMultilevel"/>
    <w:tmpl w:val="82E85BD6"/>
    <w:lvl w:ilvl="0" w:tplc="DC10040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E41E02"/>
    <w:multiLevelType w:val="multilevel"/>
    <w:tmpl w:val="C11AA86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795D28DE"/>
    <w:multiLevelType w:val="hybridMultilevel"/>
    <w:tmpl w:val="E2768674"/>
    <w:lvl w:ilvl="0" w:tplc="8C840C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E927C6"/>
    <w:multiLevelType w:val="hybridMultilevel"/>
    <w:tmpl w:val="6DEC4E5A"/>
    <w:lvl w:ilvl="0" w:tplc="5B80D2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9AA4CE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93B43"/>
    <w:multiLevelType w:val="hybridMultilevel"/>
    <w:tmpl w:val="89D8AB9E"/>
    <w:lvl w:ilvl="0" w:tplc="F88CDAC4">
      <w:start w:val="1"/>
      <w:numFmt w:val="bullet"/>
      <w:lvlText w:val=""/>
      <w:lvlJc w:val="left"/>
      <w:pPr>
        <w:ind w:left="169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428" w:hanging="360"/>
      </w:pPr>
    </w:lvl>
    <w:lvl w:ilvl="2" w:tplc="FFFFFFFF" w:tentative="1">
      <w:start w:val="1"/>
      <w:numFmt w:val="lowerRoman"/>
      <w:lvlText w:val="%3."/>
      <w:lvlJc w:val="right"/>
      <w:pPr>
        <w:ind w:left="3148" w:hanging="180"/>
      </w:pPr>
    </w:lvl>
    <w:lvl w:ilvl="3" w:tplc="FFFFFFFF" w:tentative="1">
      <w:start w:val="1"/>
      <w:numFmt w:val="decimal"/>
      <w:lvlText w:val="%4."/>
      <w:lvlJc w:val="left"/>
      <w:pPr>
        <w:ind w:left="3868" w:hanging="360"/>
      </w:pPr>
    </w:lvl>
    <w:lvl w:ilvl="4" w:tplc="FFFFFFFF" w:tentative="1">
      <w:start w:val="1"/>
      <w:numFmt w:val="lowerLetter"/>
      <w:lvlText w:val="%5."/>
      <w:lvlJc w:val="left"/>
      <w:pPr>
        <w:ind w:left="4588" w:hanging="360"/>
      </w:pPr>
    </w:lvl>
    <w:lvl w:ilvl="5" w:tplc="FFFFFFFF" w:tentative="1">
      <w:start w:val="1"/>
      <w:numFmt w:val="lowerRoman"/>
      <w:lvlText w:val="%6."/>
      <w:lvlJc w:val="right"/>
      <w:pPr>
        <w:ind w:left="5308" w:hanging="180"/>
      </w:pPr>
    </w:lvl>
    <w:lvl w:ilvl="6" w:tplc="FFFFFFFF" w:tentative="1">
      <w:start w:val="1"/>
      <w:numFmt w:val="decimal"/>
      <w:lvlText w:val="%7."/>
      <w:lvlJc w:val="left"/>
      <w:pPr>
        <w:ind w:left="6028" w:hanging="360"/>
      </w:pPr>
    </w:lvl>
    <w:lvl w:ilvl="7" w:tplc="FFFFFFFF" w:tentative="1">
      <w:start w:val="1"/>
      <w:numFmt w:val="lowerLetter"/>
      <w:lvlText w:val="%8."/>
      <w:lvlJc w:val="left"/>
      <w:pPr>
        <w:ind w:left="6748" w:hanging="360"/>
      </w:pPr>
    </w:lvl>
    <w:lvl w:ilvl="8" w:tplc="FFFFFFFF" w:tentative="1">
      <w:start w:val="1"/>
      <w:numFmt w:val="lowerRoman"/>
      <w:lvlText w:val="%9."/>
      <w:lvlJc w:val="right"/>
      <w:pPr>
        <w:ind w:left="7468" w:hanging="180"/>
      </w:p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2"/>
  </w:num>
  <w:num w:numId="5">
    <w:abstractNumId w:val="15"/>
  </w:num>
  <w:num w:numId="6">
    <w:abstractNumId w:val="8"/>
  </w:num>
  <w:num w:numId="7">
    <w:abstractNumId w:val="18"/>
  </w:num>
  <w:num w:numId="8">
    <w:abstractNumId w:val="10"/>
  </w:num>
  <w:num w:numId="9">
    <w:abstractNumId w:val="11"/>
  </w:num>
  <w:num w:numId="10">
    <w:abstractNumId w:val="6"/>
  </w:num>
  <w:num w:numId="11">
    <w:abstractNumId w:val="27"/>
  </w:num>
  <w:num w:numId="12">
    <w:abstractNumId w:val="19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24"/>
  </w:num>
  <w:num w:numId="18">
    <w:abstractNumId w:val="20"/>
  </w:num>
  <w:num w:numId="19">
    <w:abstractNumId w:val="28"/>
  </w:num>
  <w:num w:numId="20">
    <w:abstractNumId w:val="14"/>
  </w:num>
  <w:num w:numId="21">
    <w:abstractNumId w:val="21"/>
  </w:num>
  <w:num w:numId="22">
    <w:abstractNumId w:val="7"/>
  </w:num>
  <w:num w:numId="23">
    <w:abstractNumId w:val="22"/>
  </w:num>
  <w:num w:numId="24">
    <w:abstractNumId w:val="0"/>
  </w:num>
  <w:num w:numId="25">
    <w:abstractNumId w:val="9"/>
  </w:num>
  <w:num w:numId="26">
    <w:abstractNumId w:val="1"/>
  </w:num>
  <w:num w:numId="27">
    <w:abstractNumId w:val="2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6"/>
  </w:num>
  <w:num w:numId="31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51"/>
    <w:rsid w:val="00011758"/>
    <w:rsid w:val="00022661"/>
    <w:rsid w:val="00067AB1"/>
    <w:rsid w:val="000772C8"/>
    <w:rsid w:val="000D1217"/>
    <w:rsid w:val="00190C3E"/>
    <w:rsid w:val="001B1AB3"/>
    <w:rsid w:val="001D5AAF"/>
    <w:rsid w:val="001F6611"/>
    <w:rsid w:val="001F7814"/>
    <w:rsid w:val="00256C7F"/>
    <w:rsid w:val="00270166"/>
    <w:rsid w:val="002A2CFC"/>
    <w:rsid w:val="002D02C5"/>
    <w:rsid w:val="002D3980"/>
    <w:rsid w:val="0030055D"/>
    <w:rsid w:val="00351121"/>
    <w:rsid w:val="00355216"/>
    <w:rsid w:val="003F5C25"/>
    <w:rsid w:val="004821C9"/>
    <w:rsid w:val="00485167"/>
    <w:rsid w:val="004B2DFA"/>
    <w:rsid w:val="005A2E45"/>
    <w:rsid w:val="005A33F5"/>
    <w:rsid w:val="005A4C6C"/>
    <w:rsid w:val="005A76EB"/>
    <w:rsid w:val="005D0914"/>
    <w:rsid w:val="00637327"/>
    <w:rsid w:val="006B039C"/>
    <w:rsid w:val="006F4146"/>
    <w:rsid w:val="00705301"/>
    <w:rsid w:val="007B455D"/>
    <w:rsid w:val="007C1B8C"/>
    <w:rsid w:val="007C2C80"/>
    <w:rsid w:val="007D7CD1"/>
    <w:rsid w:val="008352F5"/>
    <w:rsid w:val="008461D9"/>
    <w:rsid w:val="00864CCB"/>
    <w:rsid w:val="00892651"/>
    <w:rsid w:val="008A733E"/>
    <w:rsid w:val="009043C6"/>
    <w:rsid w:val="00912928"/>
    <w:rsid w:val="00942DB5"/>
    <w:rsid w:val="00945303"/>
    <w:rsid w:val="00946AB4"/>
    <w:rsid w:val="00976901"/>
    <w:rsid w:val="009B465C"/>
    <w:rsid w:val="009F00D0"/>
    <w:rsid w:val="00A07850"/>
    <w:rsid w:val="00A32A41"/>
    <w:rsid w:val="00B81DBE"/>
    <w:rsid w:val="00BA7681"/>
    <w:rsid w:val="00BB0AB4"/>
    <w:rsid w:val="00C65E4D"/>
    <w:rsid w:val="00CA18BB"/>
    <w:rsid w:val="00CD5BC3"/>
    <w:rsid w:val="00D24307"/>
    <w:rsid w:val="00D315DC"/>
    <w:rsid w:val="00D34DD0"/>
    <w:rsid w:val="00D47B24"/>
    <w:rsid w:val="00D66A4C"/>
    <w:rsid w:val="00D90BB5"/>
    <w:rsid w:val="00DA072C"/>
    <w:rsid w:val="00DB0511"/>
    <w:rsid w:val="00DC3137"/>
    <w:rsid w:val="00E0324C"/>
    <w:rsid w:val="00E7357D"/>
    <w:rsid w:val="00E7507C"/>
    <w:rsid w:val="00EB09F4"/>
    <w:rsid w:val="00ED4E6F"/>
    <w:rsid w:val="00F42327"/>
    <w:rsid w:val="00F45776"/>
    <w:rsid w:val="00FB4DD7"/>
    <w:rsid w:val="00FB78C9"/>
    <w:rsid w:val="00FC5B56"/>
    <w:rsid w:val="00FC5FC2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E0E4B"/>
  <w15:chartTrackingRefBased/>
  <w15:docId w15:val="{05EF646C-C952-4CE3-9B71-28F99BEC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B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Tabla Microsoft Servicios"/>
    <w:basedOn w:val="Standardowy"/>
    <w:uiPriority w:val="39"/>
    <w:qFormat/>
    <w:rsid w:val="0089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8926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nhideWhenUsed/>
    <w:rsid w:val="00892651"/>
    <w:rPr>
      <w:color w:val="0563C1" w:themeColor="hyperlink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,Bullet List,FooterText,numbered,Paragraphe de liste1,Podsis rysunku,L1"/>
    <w:basedOn w:val="Normalny"/>
    <w:link w:val="AkapitzlistZnak"/>
    <w:uiPriority w:val="34"/>
    <w:qFormat/>
    <w:rsid w:val="00892651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qFormat/>
    <w:rsid w:val="008926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2651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2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926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"/>
    <w:uiPriority w:val="99"/>
    <w:rsid w:val="00892651"/>
    <w:rPr>
      <w:vertAlign w:val="superscript"/>
    </w:rPr>
  </w:style>
  <w:style w:type="table" w:customStyle="1" w:styleId="TablaMicrosoftServicios11">
    <w:name w:val="Tabla Microsoft Servicios11"/>
    <w:basedOn w:val="Standardowy"/>
    <w:next w:val="Tabela-Siatka"/>
    <w:uiPriority w:val="99"/>
    <w:qFormat/>
    <w:locked/>
    <w:rsid w:val="0089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Znak1">
    <w:name w:val="Tekst przypisu Znak1"/>
    <w:basedOn w:val="Normalny"/>
    <w:next w:val="Tekstprzypisudolnego"/>
    <w:uiPriority w:val="99"/>
    <w:unhideWhenUsed/>
    <w:locked/>
    <w:rsid w:val="00892651"/>
    <w:rPr>
      <w:sz w:val="20"/>
      <w:lang w:val="it-IT" w:eastAsia="it-IT"/>
    </w:rPr>
  </w:style>
  <w:style w:type="paragraph" w:styleId="Nagwek">
    <w:name w:val="header"/>
    <w:basedOn w:val="Normalny"/>
    <w:link w:val="NagwekZnak"/>
    <w:uiPriority w:val="99"/>
    <w:unhideWhenUsed/>
    <w:rsid w:val="00892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5D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5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DC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6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772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.cirf@mf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wel.michalewski@mf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CIRF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d7b86b-7be4-4f81-aead-ef4b4d7f0050">
      <Terms xmlns="http://schemas.microsoft.com/office/infopath/2007/PartnerControls"/>
    </lcf76f155ced4ddcb4097134ff3c332f>
    <TaxCatchAll xmlns="a757da53-d49a-430b-8ed1-508458499e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717A21CC5DE479FCFADE65B4F2674" ma:contentTypeVersion="12" ma:contentTypeDescription="Utwórz nowy dokument." ma:contentTypeScope="" ma:versionID="659570a200f8f9f2115f9c05d5fdd38e">
  <xsd:schema xmlns:xsd="http://www.w3.org/2001/XMLSchema" xmlns:xs="http://www.w3.org/2001/XMLSchema" xmlns:p="http://schemas.microsoft.com/office/2006/metadata/properties" xmlns:ns2="3dd7b86b-7be4-4f81-aead-ef4b4d7f0050" xmlns:ns3="a757da53-d49a-430b-8ed1-508458499ef3" targetNamespace="http://schemas.microsoft.com/office/2006/metadata/properties" ma:root="true" ma:fieldsID="d19715f09121c1b9c72a3a4746afa904" ns2:_="" ns3:_="">
    <xsd:import namespace="3dd7b86b-7be4-4f81-aead-ef4b4d7f0050"/>
    <xsd:import namespace="a757da53-d49a-430b-8ed1-508458499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7b86b-7be4-4f81-aead-ef4b4d7f0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d5af4ec9-eb5c-4977-9207-2b98f31ad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7da53-d49a-430b-8ed1-508458499ef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40dd1e6-30b6-4cbb-b974-fba821ab7fa4}" ma:internalName="TaxCatchAll" ma:showField="CatchAllData" ma:web="a757da53-d49a-430b-8ed1-508458499e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71AE5-B3F8-443C-BA89-CEB8A6BFE613}">
  <ds:schemaRefs>
    <ds:schemaRef ds:uri="http://schemas.microsoft.com/office/2006/metadata/properties"/>
    <ds:schemaRef ds:uri="http://schemas.microsoft.com/office/infopath/2007/PartnerControls"/>
    <ds:schemaRef ds:uri="3dd7b86b-7be4-4f81-aead-ef4b4d7f0050"/>
    <ds:schemaRef ds:uri="a757da53-d49a-430b-8ed1-508458499ef3"/>
  </ds:schemaRefs>
</ds:datastoreItem>
</file>

<file path=customXml/itemProps2.xml><?xml version="1.0" encoding="utf-8"?>
<ds:datastoreItem xmlns:ds="http://schemas.openxmlformats.org/officeDocument/2006/customXml" ds:itemID="{AEDB3FAF-2A1E-44DC-BD98-2599218D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7b86b-7be4-4f81-aead-ef4b4d7f0050"/>
    <ds:schemaRef ds:uri="a757da53-d49a-430b-8ed1-508458499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3D0E2-6B2E-4D1E-B413-9C87E0266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CIRF</dc:creator>
  <cp:keywords/>
  <dc:description/>
  <cp:lastModifiedBy>Borowicka Adriana</cp:lastModifiedBy>
  <cp:revision>2</cp:revision>
  <dcterms:created xsi:type="dcterms:W3CDTF">2024-03-27T13:33:00Z</dcterms:created>
  <dcterms:modified xsi:type="dcterms:W3CDTF">2024-03-27T13:33:00Z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0x010100687717A21CC5DE479FCFADE65B4F2674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UxC4dwLulzfINJ8nQH+xvX5LNGipWa4BRSZhPgxsCvlWcQHgntaq/SgbmG2Bb0/iWF9iGvQuKDOKmKQ06c+b8w==</vt:lpwstr>
  </property>
  <property fmtid="{D5CDD505-2E9C-101B-9397-08002B2CF9AE}" pid="5" name="MFClassificationDate">
    <vt:lpwstr>2023-12-05T09:32:01.1573997+01:00</vt:lpwstr>
  </property>
  <property fmtid="{D5CDD505-2E9C-101B-9397-08002B2CF9AE}" pid="6" name="MFClassifiedBySID">
    <vt:lpwstr>UxC4dwLulzfINJ8nQH+xvX5LNGipWa4BRSZhPgxsCvm42mrIC/DSDv0ggS+FjUN/2v1BBotkLlY5aAiEhoi6uTxBlECh2NWnCYVE2JoROSYzlFNp1+Fvv5fo1B0HTuaY</vt:lpwstr>
  </property>
  <property fmtid="{D5CDD505-2E9C-101B-9397-08002B2CF9AE}" pid="7" name="MFGRNItemId">
    <vt:lpwstr>GRN-caa0386c-fea6-42e9-b890-6f19ba5b8eb9</vt:lpwstr>
  </property>
  <property fmtid="{D5CDD505-2E9C-101B-9397-08002B2CF9AE}" pid="8" name="MFHash">
    <vt:lpwstr>CF45Ulhkm5kJJsxVNX2T7ntrmMlbhvupXdQ8r9vDdh4=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