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51" w:rsidRDefault="005E5051" w:rsidP="005E5051">
      <w:pPr>
        <w:jc w:val="center"/>
        <w:rPr>
          <w:rFonts w:ascii="Times New Roman" w:hAnsi="Times New Roman" w:cs="Times New Roman"/>
          <w:b/>
        </w:rPr>
      </w:pPr>
      <w:r>
        <w:t> </w:t>
      </w:r>
      <w:r>
        <w:rPr>
          <w:rFonts w:ascii="Times New Roman" w:hAnsi="Times New Roman" w:cs="Times New Roman"/>
          <w:b/>
        </w:rPr>
        <w:t>WYCENA SZACUNKOWEJ WARTOŚCI ZAMÓWIENIA</w:t>
      </w:r>
    </w:p>
    <w:p w:rsidR="005E5051" w:rsidRDefault="005E5051" w:rsidP="005E50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u w:val="single"/>
          <w:lang w:eastAsia="ar-SA"/>
        </w:rPr>
        <w:t>Dane Wykonawcy: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5E5051" w:rsidTr="005E5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(firma/imię i nazwisko)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5E5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adres/siedziba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5E5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5E5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E5051" w:rsidRDefault="005E5051" w:rsidP="005E5051">
      <w:pPr>
        <w:rPr>
          <w:rFonts w:ascii="Times New Roman" w:eastAsia="Times New Roman" w:hAnsi="Times New Roman" w:cs="Times New Roman"/>
        </w:rPr>
      </w:pPr>
    </w:p>
    <w:p w:rsidR="005E5051" w:rsidRDefault="005E5051" w:rsidP="005E5051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lang w:bidi="hi-IN"/>
        </w:rPr>
      </w:pPr>
      <w:r>
        <w:rPr>
          <w:rFonts w:ascii="Times New Roman" w:eastAsia="Times New Roman" w:hAnsi="Times New Roman" w:cs="Times New Roman"/>
        </w:rPr>
        <w:t>Na podstawie przesłanego opisu przedmiotu zamówienia szacujemy, że wartość przedmiotowego zamówienia wyniesie</w:t>
      </w:r>
      <w:r>
        <w:rPr>
          <w:rFonts w:ascii="Times New Roman" w:eastAsia="Times New Roman" w:hAnsi="Times New Roman" w:cs="Times New Roman"/>
          <w:kern w:val="2"/>
          <w:lang w:bidi="hi-IN"/>
        </w:rPr>
        <w:t>: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851"/>
        <w:gridCol w:w="1134"/>
        <w:gridCol w:w="1417"/>
        <w:gridCol w:w="1285"/>
        <w:gridCol w:w="1276"/>
        <w:gridCol w:w="1408"/>
      </w:tblGrid>
      <w:tr w:rsidR="005E5051" w:rsidTr="005E5051"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Program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 xml:space="preserve">Cena na rok 2024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Wartość brutto kol.2*3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Cena na rok 2025</w:t>
            </w:r>
            <w:r>
              <w:t xml:space="preserve"> - wznowienie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Wartość brutto kol.2*5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Wartość łączna kol.4+6</w:t>
            </w:r>
          </w:p>
        </w:tc>
      </w:tr>
      <w:tr w:rsidR="005E5051" w:rsidTr="005E5051"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5E5051" w:rsidTr="005E5051"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 xml:space="preserve">i2 </w:t>
            </w:r>
            <w:proofErr w:type="spellStart"/>
            <w:r>
              <w:t>Analytst’s</w:t>
            </w:r>
            <w:proofErr w:type="spellEnd"/>
            <w:r>
              <w:t xml:space="preserve"> Notebook</w:t>
            </w:r>
          </w:p>
          <w:p w:rsidR="005E5051" w:rsidRDefault="005E5051">
            <w:pPr>
              <w:spacing w:before="100" w:beforeAutospacing="1" w:after="100" w:afterAutospacing="1"/>
            </w:pPr>
            <w:r>
              <w:t xml:space="preserve">Zakup w 2022 </w:t>
            </w:r>
            <w:r>
              <w:br/>
              <w:t>(w 2023 aktywny suport)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3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5051" w:rsidTr="005E5051"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 xml:space="preserve">i2 </w:t>
            </w:r>
            <w:proofErr w:type="spellStart"/>
            <w:r>
              <w:t>Analytst’s</w:t>
            </w:r>
            <w:proofErr w:type="spellEnd"/>
            <w:r>
              <w:t xml:space="preserve"> Notebook</w:t>
            </w:r>
          </w:p>
          <w:p w:rsidR="005E5051" w:rsidRDefault="005E5051">
            <w:pPr>
              <w:spacing w:before="100" w:beforeAutospacing="1" w:after="100" w:afterAutospacing="1"/>
            </w:pPr>
            <w:r>
              <w:t>Zakup przed 2022</w:t>
            </w:r>
          </w:p>
          <w:p w:rsidR="005E5051" w:rsidRDefault="005E5051">
            <w:pPr>
              <w:spacing w:before="100" w:beforeAutospacing="1" w:after="100" w:afterAutospacing="1"/>
            </w:pPr>
            <w:r>
              <w:t>(bez suportu w 2023)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3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5051" w:rsidTr="005E5051"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 xml:space="preserve">i2 iBase </w:t>
            </w:r>
            <w:r>
              <w:br/>
              <w:t>(aktywny suport w 2023)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2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5051" w:rsidTr="005E5051">
        <w:tc>
          <w:tcPr>
            <w:tcW w:w="42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051" w:rsidRDefault="005E5051">
            <w:pPr>
              <w:spacing w:before="100" w:beforeAutospacing="1" w:after="100" w:afterAutospacing="1"/>
              <w:jc w:val="right"/>
            </w:pPr>
            <w:r>
              <w:t>Suma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E5051" w:rsidRDefault="005E5051">
            <w:pPr>
              <w:spacing w:before="100" w:beforeAutospacing="1" w:after="100" w:afterAutospacing="1"/>
              <w:jc w:val="right"/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051" w:rsidRDefault="005E5051">
            <w:pPr>
              <w:spacing w:before="100" w:beforeAutospacing="1" w:after="100" w:afterAutospacing="1"/>
              <w:jc w:val="right"/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E5051" w:rsidRDefault="005E5051">
            <w:pPr>
              <w:spacing w:before="100" w:beforeAutospacing="1" w:after="100" w:afterAutospacing="1"/>
              <w:jc w:val="right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51" w:rsidRDefault="005E5051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5D0FB5" w:rsidRDefault="005D0FB5" w:rsidP="005E5051">
      <w:pPr>
        <w:spacing w:before="100" w:beforeAutospacing="1" w:after="100" w:afterAutospacing="1"/>
      </w:pPr>
    </w:p>
    <w:sectPr w:rsidR="005D0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7FA" w:rsidRDefault="004937FA" w:rsidP="005E5051">
      <w:r>
        <w:separator/>
      </w:r>
    </w:p>
  </w:endnote>
  <w:endnote w:type="continuationSeparator" w:id="0">
    <w:p w:rsidR="004937FA" w:rsidRDefault="004937FA" w:rsidP="005E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7FA" w:rsidRDefault="004937FA" w:rsidP="005E5051">
      <w:r>
        <w:separator/>
      </w:r>
    </w:p>
  </w:footnote>
  <w:footnote w:type="continuationSeparator" w:id="0">
    <w:p w:rsidR="004937FA" w:rsidRDefault="004937FA" w:rsidP="005E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51"/>
    <w:rsid w:val="004937FA"/>
    <w:rsid w:val="005D0FB5"/>
    <w:rsid w:val="005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205FF"/>
  <w15:chartTrackingRefBased/>
  <w15:docId w15:val="{E375DDFC-D2D7-4FBC-98E1-9E771348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0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E50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528</Characters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2023-09-19T09:59:00Z</dcterms:created>
  <dcterms:modified xsi:type="dcterms:W3CDTF">2023-09-19T10:06:00Z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UxC4dwLulzfINJ8nQH+xvX5LNGipWa4BRSZhPgxsCvmEy8fWVNrlKnXPWBcYKD7YgTWrumYiYDLo2kb2HL90/w==</vt:lpwstr>
  </property>
  <property fmtid="{D5CDD505-2E9C-101B-9397-08002B2CF9AE}" pid="4" name="MFClassificationDate">
    <vt:lpwstr>2023-09-19T12:06:11.4960958+02:00</vt:lpwstr>
  </property>
  <property fmtid="{D5CDD505-2E9C-101B-9397-08002B2CF9AE}" pid="5" name="MFClassifiedBySID">
    <vt:lpwstr>UxC4dwLulzfINJ8nQH+xvX5LNGipWa4BRSZhPgxsCvm42mrIC/DSDv0ggS+FjUN/2v1BBotkLlY5aAiEhoi6uR7X1JALSNAQpXoMUHdQZRdhRrOiUUM8xKX42GCuepzl</vt:lpwstr>
  </property>
  <property fmtid="{D5CDD505-2E9C-101B-9397-08002B2CF9AE}" pid="6" name="MFGRNItemId">
    <vt:lpwstr>GRN-61b1204e-aa71-40ba-a52f-d5de569dcb00</vt:lpwstr>
  </property>
  <property fmtid="{D5CDD505-2E9C-101B-9397-08002B2CF9AE}" pid="7" name="MFHash">
    <vt:lpwstr>7/Tbv2y4leyk9k/nXHBam09YqPdWDWxd9+fOKwuez30=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