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94FD" w14:textId="77777777" w:rsidR="0033576A" w:rsidRPr="001D73F3" w:rsidRDefault="0033576A" w:rsidP="0033576A">
      <w:pPr>
        <w:jc w:val="right"/>
        <w:rPr>
          <w:rFonts w:eastAsia="Arial Unicode MS"/>
          <w:color w:val="000000"/>
          <w:sz w:val="20"/>
          <w:szCs w:val="24"/>
        </w:rPr>
      </w:pPr>
      <w:bookmarkStart w:id="0" w:name="_GoBack"/>
      <w:r w:rsidRPr="001D73F3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1D73F3">
        <w:rPr>
          <w:rFonts w:eastAsia="Arial Unicode MS"/>
          <w:color w:val="000000"/>
          <w:szCs w:val="24"/>
        </w:rPr>
        <w:t>do Zaproszenia do złożenia ofert – Wzór Formularza Ofertowego</w:t>
      </w:r>
      <w:r w:rsidRPr="001D73F3">
        <w:rPr>
          <w:rFonts w:eastAsia="Arial Unicode MS"/>
          <w:color w:val="000000"/>
          <w:sz w:val="20"/>
          <w:szCs w:val="24"/>
        </w:rPr>
        <w:t xml:space="preserve">. </w:t>
      </w:r>
    </w:p>
    <w:bookmarkEnd w:id="0"/>
    <w:p w14:paraId="7B6C8E1D" w14:textId="77777777" w:rsidR="0033576A" w:rsidRPr="001D73F3" w:rsidRDefault="0033576A" w:rsidP="0033576A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0E94F76F" w14:textId="77777777" w:rsidR="0033576A" w:rsidRPr="001D73F3" w:rsidRDefault="0033576A" w:rsidP="0033576A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1D73F3">
        <w:rPr>
          <w:b/>
          <w:sz w:val="22"/>
          <w:szCs w:val="22"/>
          <w:lang w:val="it-IT" w:eastAsia="it-IT"/>
        </w:rPr>
        <w:t>FORMULARZ OFERTOWY</w:t>
      </w:r>
    </w:p>
    <w:p w14:paraId="03E50B69" w14:textId="77777777" w:rsidR="0033576A" w:rsidRPr="001D73F3" w:rsidRDefault="0033576A" w:rsidP="0033576A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04F36376" w14:textId="77777777" w:rsidR="0033576A" w:rsidRPr="001D73F3" w:rsidRDefault="0033576A" w:rsidP="0033576A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1D73F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3576A" w:rsidRPr="001D73F3" w14:paraId="52FCEE7E" w14:textId="77777777" w:rsidTr="00E57D10">
        <w:tc>
          <w:tcPr>
            <w:tcW w:w="3261" w:type="dxa"/>
          </w:tcPr>
          <w:p w14:paraId="083B4EB5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  <w:r w:rsidRPr="001D73F3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66472901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</w:p>
        </w:tc>
      </w:tr>
      <w:tr w:rsidR="0033576A" w:rsidRPr="001D73F3" w14:paraId="7B012EC1" w14:textId="77777777" w:rsidTr="00E57D10">
        <w:tc>
          <w:tcPr>
            <w:tcW w:w="3261" w:type="dxa"/>
          </w:tcPr>
          <w:p w14:paraId="4C563D87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  <w:r w:rsidRPr="001D73F3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23833125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</w:p>
        </w:tc>
      </w:tr>
      <w:tr w:rsidR="0033576A" w:rsidRPr="001D73F3" w14:paraId="62D39D6C" w14:textId="77777777" w:rsidTr="00E57D10">
        <w:tc>
          <w:tcPr>
            <w:tcW w:w="3261" w:type="dxa"/>
          </w:tcPr>
          <w:p w14:paraId="776BABE7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  <w:r w:rsidRPr="001D73F3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78AEBE9E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</w:p>
        </w:tc>
      </w:tr>
      <w:tr w:rsidR="0033576A" w:rsidRPr="001D73F3" w14:paraId="0697BBA2" w14:textId="77777777" w:rsidTr="00E57D10">
        <w:tc>
          <w:tcPr>
            <w:tcW w:w="3261" w:type="dxa"/>
          </w:tcPr>
          <w:p w14:paraId="6B4B12F8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  <w:r w:rsidRPr="001D73F3">
              <w:rPr>
                <w:szCs w:val="24"/>
              </w:rPr>
              <w:t>KRS/NIP/PESEL/</w:t>
            </w:r>
            <w:r w:rsidRPr="001D73F3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A23B306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</w:p>
        </w:tc>
      </w:tr>
      <w:tr w:rsidR="0033576A" w:rsidRPr="001D73F3" w14:paraId="5A6F67E0" w14:textId="77777777" w:rsidTr="00E57D10">
        <w:tc>
          <w:tcPr>
            <w:tcW w:w="3261" w:type="dxa"/>
          </w:tcPr>
          <w:p w14:paraId="0605F026" w14:textId="77777777" w:rsidR="0033576A" w:rsidRPr="001D73F3" w:rsidRDefault="0033576A" w:rsidP="00E57D1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2CDAA16C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</w:p>
        </w:tc>
      </w:tr>
      <w:tr w:rsidR="0033576A" w:rsidRPr="001D73F3" w14:paraId="6FA07067" w14:textId="77777777" w:rsidTr="00E57D10">
        <w:tc>
          <w:tcPr>
            <w:tcW w:w="3261" w:type="dxa"/>
          </w:tcPr>
          <w:p w14:paraId="7EF0ECB0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  <w:r w:rsidRPr="001D73F3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7BB526DA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</w:p>
        </w:tc>
      </w:tr>
      <w:tr w:rsidR="0033576A" w:rsidRPr="001D73F3" w14:paraId="1CBCFC19" w14:textId="77777777" w:rsidTr="00E57D10">
        <w:tc>
          <w:tcPr>
            <w:tcW w:w="3261" w:type="dxa"/>
          </w:tcPr>
          <w:p w14:paraId="79051F51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  <w:r w:rsidRPr="001D73F3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548F6906" w14:textId="77777777" w:rsidR="0033576A" w:rsidRPr="001D73F3" w:rsidRDefault="0033576A" w:rsidP="00E57D10">
            <w:pPr>
              <w:spacing w:line="276" w:lineRule="auto"/>
              <w:rPr>
                <w:b/>
                <w:szCs w:val="24"/>
              </w:rPr>
            </w:pPr>
          </w:p>
        </w:tc>
      </w:tr>
      <w:tr w:rsidR="0033576A" w:rsidRPr="001D73F3" w14:paraId="6FB91B26" w14:textId="77777777" w:rsidTr="00E57D10">
        <w:trPr>
          <w:trHeight w:val="228"/>
        </w:trPr>
        <w:tc>
          <w:tcPr>
            <w:tcW w:w="3261" w:type="dxa"/>
          </w:tcPr>
          <w:p w14:paraId="19201AA9" w14:textId="77777777" w:rsidR="0033576A" w:rsidRPr="001D73F3" w:rsidRDefault="0033576A" w:rsidP="00E57D10">
            <w:pPr>
              <w:spacing w:line="276" w:lineRule="auto"/>
              <w:rPr>
                <w:szCs w:val="24"/>
              </w:rPr>
            </w:pPr>
            <w:r w:rsidRPr="001D73F3">
              <w:rPr>
                <w:szCs w:val="24"/>
              </w:rPr>
              <w:t>reprezentowany przez</w:t>
            </w:r>
            <w:r w:rsidRPr="001D73F3">
              <w:rPr>
                <w:szCs w:val="24"/>
                <w:vertAlign w:val="superscript"/>
              </w:rPr>
              <w:footnoteReference w:id="2"/>
            </w:r>
            <w:r w:rsidRPr="001D73F3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7FAB751F" w14:textId="77777777" w:rsidR="0033576A" w:rsidRPr="001D73F3" w:rsidRDefault="0033576A" w:rsidP="00E57D10">
            <w:pPr>
              <w:rPr>
                <w:b/>
                <w:szCs w:val="24"/>
              </w:rPr>
            </w:pPr>
          </w:p>
        </w:tc>
      </w:tr>
    </w:tbl>
    <w:p w14:paraId="2B53686F" w14:textId="77777777" w:rsidR="0033576A" w:rsidRPr="001D73F3" w:rsidRDefault="0033576A" w:rsidP="0033576A">
      <w:pPr>
        <w:rPr>
          <w:rFonts w:eastAsia="Arial Unicode MS"/>
          <w:color w:val="000000"/>
          <w:sz w:val="28"/>
          <w:szCs w:val="24"/>
        </w:rPr>
      </w:pPr>
      <w:r w:rsidRPr="001D73F3">
        <w:rPr>
          <w:rFonts w:eastAsia="Arial Unicode MS"/>
          <w:color w:val="000000"/>
          <w:sz w:val="28"/>
          <w:szCs w:val="24"/>
        </w:rPr>
        <w:t xml:space="preserve"> </w:t>
      </w:r>
    </w:p>
    <w:p w14:paraId="39DA25E5" w14:textId="77777777" w:rsidR="0033576A" w:rsidRPr="002A669C" w:rsidRDefault="0033576A" w:rsidP="0033576A">
      <w:pPr>
        <w:spacing w:line="360" w:lineRule="auto"/>
        <w:ind w:left="-142" w:right="281"/>
        <w:jc w:val="both"/>
        <w:rPr>
          <w:rFonts w:eastAsia="Arial Unicode MS"/>
          <w:color w:val="000000"/>
          <w:szCs w:val="24"/>
        </w:rPr>
      </w:pPr>
      <w:r w:rsidRPr="002A669C">
        <w:rPr>
          <w:rFonts w:eastAsia="Arial Unicode MS"/>
          <w:color w:val="000000"/>
          <w:szCs w:val="24"/>
        </w:rPr>
        <w:t xml:space="preserve">Przystępując do postępowania o udzielenie zamówienia publicznego na </w:t>
      </w:r>
      <w:r w:rsidRPr="002A669C">
        <w:rPr>
          <w:rFonts w:eastAsia="Arial Unicode MS"/>
          <w:b/>
          <w:color w:val="000000"/>
          <w:szCs w:val="24"/>
        </w:rPr>
        <w:t>„Najem 1 szt. samochodu osobowego wraz z usługą serwisową i ubezpieczeniem”</w:t>
      </w:r>
      <w:r w:rsidRPr="002A669C">
        <w:rPr>
          <w:rFonts w:eastAsia="Arial Unicode MS"/>
          <w:color w:val="000000"/>
          <w:szCs w:val="24"/>
        </w:rPr>
        <w:t xml:space="preserve"> znak postępowania CIRF.DZ2.271.171.2023</w:t>
      </w:r>
    </w:p>
    <w:p w14:paraId="00EC852E" w14:textId="77777777" w:rsidR="0033576A" w:rsidRPr="008565F6" w:rsidRDefault="0033576A" w:rsidP="0033576A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0CBDF807" w14:textId="77777777" w:rsidR="0033576A" w:rsidRPr="008565F6" w:rsidRDefault="0033576A" w:rsidP="0033576A">
      <w:pPr>
        <w:widowControl w:val="0"/>
        <w:numPr>
          <w:ilvl w:val="0"/>
          <w:numId w:val="1"/>
        </w:numPr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8565F6">
        <w:rPr>
          <w:rFonts w:eastAsia="Arial Unicode MS"/>
          <w:b/>
          <w:szCs w:val="24"/>
        </w:rPr>
        <w:t>OFERUJĘ REALIZACJĘ PRZEDMIOTU ZAMÓWIENIA</w:t>
      </w:r>
      <w:r w:rsidRPr="008565F6">
        <w:rPr>
          <w:rFonts w:eastAsia="Arial Unicode MS"/>
          <w:color w:val="000000"/>
          <w:szCs w:val="24"/>
        </w:rPr>
        <w:t>, zgodnie z wymogami określonymi w Zaproszeniu do złożenia ofert wraz z załącznikami, za cenę wskazaną poniżej:</w:t>
      </w:r>
    </w:p>
    <w:p w14:paraId="6EE0CE80" w14:textId="77777777" w:rsidR="0033576A" w:rsidRPr="008565F6" w:rsidRDefault="0033576A" w:rsidP="0033576A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8565F6">
        <w:rPr>
          <w:rFonts w:eastAsia="Arial Unicode MS"/>
          <w:color w:val="000000"/>
          <w:szCs w:val="24"/>
        </w:rPr>
        <w:t xml:space="preserve">OFERUJEMY wykonanie przedmiotu zamówienia za łączną cenę brutto:……………………zł </w:t>
      </w:r>
      <w:r>
        <w:rPr>
          <w:rFonts w:eastAsia="Arial Unicode MS"/>
          <w:color w:val="000000"/>
          <w:szCs w:val="24"/>
        </w:rPr>
        <w:t xml:space="preserve"> </w:t>
      </w:r>
      <w:r w:rsidRPr="008565F6">
        <w:rPr>
          <w:rFonts w:eastAsia="Arial Unicode MS"/>
          <w:color w:val="000000"/>
          <w:szCs w:val="24"/>
        </w:rPr>
        <w:t>(słownie złotych:….…</w:t>
      </w:r>
      <w:r>
        <w:rPr>
          <w:rFonts w:eastAsia="Arial Unicode MS"/>
          <w:color w:val="000000"/>
          <w:szCs w:val="24"/>
        </w:rPr>
        <w:t>…..</w:t>
      </w:r>
      <w:r w:rsidRPr="008565F6">
        <w:rPr>
          <w:rFonts w:eastAsia="Arial Unicode MS"/>
          <w:color w:val="000000"/>
          <w:szCs w:val="24"/>
        </w:rPr>
        <w:t xml:space="preserve">…………..) w tym podatek VAT. </w:t>
      </w:r>
    </w:p>
    <w:tbl>
      <w:tblPr>
        <w:tblStyle w:val="Tabela-Siatka"/>
        <w:tblW w:w="9105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275"/>
        <w:gridCol w:w="1560"/>
        <w:gridCol w:w="708"/>
        <w:gridCol w:w="1739"/>
      </w:tblGrid>
      <w:tr w:rsidR="0033576A" w:rsidRPr="001D73F3" w14:paraId="54D00146" w14:textId="77777777" w:rsidTr="00E57D10">
        <w:trPr>
          <w:trHeight w:val="58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15F056A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5F8DF1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>
              <w:rPr>
                <w:kern w:val="1"/>
                <w:lang w:val="it-IT" w:bidi="hi-IN"/>
              </w:rPr>
              <w:t>Cena jednostkowa netto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DD55FF8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>
              <w:rPr>
                <w:kern w:val="1"/>
                <w:lang w:val="it-IT" w:bidi="hi-IN"/>
              </w:rPr>
              <w:t>Liczba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DCF8C08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Wartość netto</w:t>
            </w:r>
          </w:p>
          <w:p w14:paraId="0E3BC7C8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(kolumna 2 x kolumna 3)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6BF1F7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VAT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62E4DF3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Wartość brutto</w:t>
            </w:r>
          </w:p>
          <w:p w14:paraId="0971261E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(kolumna 4 x kolumna 5)</w:t>
            </w:r>
          </w:p>
        </w:tc>
      </w:tr>
      <w:tr w:rsidR="0033576A" w:rsidRPr="001D73F3" w14:paraId="02205A41" w14:textId="77777777" w:rsidTr="00E57D10">
        <w:trPr>
          <w:trHeight w:val="31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ACDB2FF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58AEF0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3BFFE8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D55581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3DF0D5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5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B4CF358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6</w:t>
            </w:r>
          </w:p>
        </w:tc>
      </w:tr>
      <w:tr w:rsidR="0033576A" w:rsidRPr="001D73F3" w14:paraId="6293DC94" w14:textId="77777777" w:rsidTr="00E57D10">
        <w:trPr>
          <w:trHeight w:val="588"/>
        </w:trPr>
        <w:tc>
          <w:tcPr>
            <w:tcW w:w="2122" w:type="dxa"/>
            <w:vAlign w:val="center"/>
          </w:tcPr>
          <w:p w14:paraId="2E3316A7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both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Miesięczna cena najmu za 1 samochód</w:t>
            </w:r>
          </w:p>
        </w:tc>
        <w:tc>
          <w:tcPr>
            <w:tcW w:w="1701" w:type="dxa"/>
            <w:vAlign w:val="center"/>
          </w:tcPr>
          <w:p w14:paraId="78F8D07F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</w:p>
        </w:tc>
        <w:tc>
          <w:tcPr>
            <w:tcW w:w="1275" w:type="dxa"/>
            <w:vAlign w:val="center"/>
          </w:tcPr>
          <w:p w14:paraId="7C638215" w14:textId="77777777" w:rsidR="0033576A" w:rsidRPr="00570D95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>
              <w:rPr>
                <w:kern w:val="1"/>
                <w:lang w:val="it-IT" w:bidi="hi-IN"/>
              </w:rPr>
              <w:t xml:space="preserve">24 </w:t>
            </w:r>
            <w:r>
              <w:rPr>
                <w:rStyle w:val="Odwoanieprzypisudolnego"/>
                <w:kern w:val="1"/>
                <w:lang w:val="it-IT" w:bidi="hi-IN"/>
              </w:rPr>
              <w:footnoteReference w:id="3"/>
            </w:r>
          </w:p>
        </w:tc>
        <w:tc>
          <w:tcPr>
            <w:tcW w:w="1560" w:type="dxa"/>
            <w:vAlign w:val="center"/>
          </w:tcPr>
          <w:p w14:paraId="108259D7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</w:p>
        </w:tc>
        <w:tc>
          <w:tcPr>
            <w:tcW w:w="708" w:type="dxa"/>
            <w:vAlign w:val="center"/>
          </w:tcPr>
          <w:p w14:paraId="73BD4A78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23%</w:t>
            </w:r>
          </w:p>
        </w:tc>
        <w:tc>
          <w:tcPr>
            <w:tcW w:w="1739" w:type="dxa"/>
            <w:vAlign w:val="center"/>
          </w:tcPr>
          <w:p w14:paraId="3FDED4BB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</w:p>
        </w:tc>
      </w:tr>
      <w:tr w:rsidR="0033576A" w:rsidRPr="001D73F3" w14:paraId="067B1E09" w14:textId="77777777" w:rsidTr="00E57D10">
        <w:trPr>
          <w:trHeight w:val="1176"/>
        </w:trPr>
        <w:tc>
          <w:tcPr>
            <w:tcW w:w="2122" w:type="dxa"/>
            <w:vAlign w:val="center"/>
          </w:tcPr>
          <w:p w14:paraId="5D820104" w14:textId="77777777" w:rsidR="0033576A" w:rsidRPr="002A669C" w:rsidRDefault="0033576A" w:rsidP="00E57D10">
            <w:pPr>
              <w:widowControl w:val="0"/>
              <w:suppressAutoHyphens/>
              <w:adjustRightInd w:val="0"/>
              <w:jc w:val="both"/>
              <w:textAlignment w:val="baseline"/>
              <w:rPr>
                <w:kern w:val="1"/>
                <w:lang w:val="it-IT" w:bidi="hi-IN"/>
              </w:rPr>
            </w:pPr>
            <w:r w:rsidRPr="002A669C">
              <w:rPr>
                <w:b/>
                <w:kern w:val="1"/>
                <w:lang w:bidi="hi-IN"/>
              </w:rPr>
              <w:t>Opłata za 1 km przekroczenia limitu przebiegu kilometrów ponad</w:t>
            </w:r>
            <w:r w:rsidRPr="002A669C">
              <w:rPr>
                <w:kern w:val="1"/>
                <w:lang w:bidi="hi-IN"/>
              </w:rPr>
              <w:t xml:space="preserve"> zadeklarowany</w:t>
            </w:r>
          </w:p>
        </w:tc>
        <w:tc>
          <w:tcPr>
            <w:tcW w:w="1701" w:type="dxa"/>
            <w:vAlign w:val="center"/>
          </w:tcPr>
          <w:p w14:paraId="5F6DDBD4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974B01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highlight w:val="yellow"/>
                <w:lang w:val="it-IT" w:bidi="hi-IN"/>
              </w:rPr>
            </w:pPr>
            <w:r w:rsidRPr="002F492D">
              <w:rPr>
                <w:kern w:val="1"/>
                <w:lang w:val="it-IT" w:bidi="hi-IN"/>
              </w:rPr>
              <w:t xml:space="preserve">5000 </w:t>
            </w:r>
            <w:r w:rsidRPr="002F492D">
              <w:rPr>
                <w:rStyle w:val="Odwoanieprzypisudolnego"/>
                <w:kern w:val="1"/>
                <w:lang w:val="it-IT" w:bidi="hi-IN"/>
              </w:rPr>
              <w:footnoteReference w:id="4"/>
            </w:r>
          </w:p>
        </w:tc>
        <w:tc>
          <w:tcPr>
            <w:tcW w:w="1560" w:type="dxa"/>
            <w:vAlign w:val="center"/>
          </w:tcPr>
          <w:p w14:paraId="0B2529ED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</w:p>
        </w:tc>
        <w:tc>
          <w:tcPr>
            <w:tcW w:w="708" w:type="dxa"/>
            <w:vAlign w:val="center"/>
          </w:tcPr>
          <w:p w14:paraId="2BC6244B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lang w:val="it-IT" w:bidi="hi-IN"/>
              </w:rPr>
              <w:t>23%</w:t>
            </w:r>
          </w:p>
        </w:tc>
        <w:tc>
          <w:tcPr>
            <w:tcW w:w="1739" w:type="dxa"/>
            <w:vAlign w:val="center"/>
          </w:tcPr>
          <w:p w14:paraId="6B6B17C0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center"/>
              <w:textAlignment w:val="baseline"/>
              <w:rPr>
                <w:kern w:val="1"/>
                <w:lang w:val="it-IT" w:bidi="hi-IN"/>
              </w:rPr>
            </w:pPr>
          </w:p>
        </w:tc>
      </w:tr>
      <w:tr w:rsidR="0033576A" w:rsidRPr="001D73F3" w14:paraId="40CF4875" w14:textId="77777777" w:rsidTr="00E57D10">
        <w:trPr>
          <w:trHeight w:val="474"/>
        </w:trPr>
        <w:tc>
          <w:tcPr>
            <w:tcW w:w="7366" w:type="dxa"/>
            <w:gridSpan w:val="5"/>
            <w:shd w:val="clear" w:color="auto" w:fill="D9D9D9" w:themeFill="background1" w:themeFillShade="D9"/>
            <w:vAlign w:val="center"/>
          </w:tcPr>
          <w:p w14:paraId="3C3BE75B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right"/>
              <w:textAlignment w:val="baseline"/>
              <w:rPr>
                <w:kern w:val="1"/>
                <w:lang w:val="it-IT" w:bidi="hi-IN"/>
              </w:rPr>
            </w:pPr>
            <w:r w:rsidRPr="001D73F3">
              <w:rPr>
                <w:kern w:val="1"/>
                <w:shd w:val="clear" w:color="auto" w:fill="D9D9D9" w:themeFill="background1" w:themeFillShade="D9"/>
                <w:lang w:val="it-IT" w:bidi="hi-IN"/>
              </w:rPr>
              <w:t>Łączn</w:t>
            </w:r>
            <w:r w:rsidRPr="001D73F3">
              <w:rPr>
                <w:kern w:val="1"/>
                <w:lang w:val="it-IT" w:bidi="hi-IN"/>
              </w:rPr>
              <w:t>ie:</w:t>
            </w:r>
          </w:p>
        </w:tc>
        <w:tc>
          <w:tcPr>
            <w:tcW w:w="1739" w:type="dxa"/>
            <w:vAlign w:val="center"/>
          </w:tcPr>
          <w:p w14:paraId="61276EB7" w14:textId="77777777" w:rsidR="0033576A" w:rsidRPr="001D73F3" w:rsidRDefault="0033576A" w:rsidP="00E57D10">
            <w:pPr>
              <w:widowControl w:val="0"/>
              <w:suppressAutoHyphens/>
              <w:adjustRightInd w:val="0"/>
              <w:jc w:val="both"/>
              <w:textAlignment w:val="baseline"/>
              <w:rPr>
                <w:kern w:val="1"/>
                <w:lang w:val="it-IT" w:bidi="hi-IN"/>
              </w:rPr>
            </w:pPr>
          </w:p>
        </w:tc>
      </w:tr>
    </w:tbl>
    <w:p w14:paraId="6B1B9282" w14:textId="77777777" w:rsidR="0033576A" w:rsidRPr="0033576A" w:rsidRDefault="0033576A" w:rsidP="00B35367">
      <w:pPr>
        <w:pStyle w:val="Akapitzlist"/>
        <w:numPr>
          <w:ilvl w:val="0"/>
          <w:numId w:val="1"/>
        </w:numPr>
        <w:spacing w:after="160" w:line="259" w:lineRule="auto"/>
        <w:rPr>
          <w:kern w:val="1"/>
          <w:lang w:val="it-IT" w:bidi="hi-IN"/>
        </w:rPr>
      </w:pPr>
      <w:r w:rsidRPr="0033576A">
        <w:rPr>
          <w:kern w:val="1"/>
          <w:lang w:val="it-IT" w:bidi="hi-IN"/>
        </w:rPr>
        <w:t>Oferuję dostarczenie 1 szt. Pojazdu w terminie nie wcześniej niż 26 lutego 2024 oraz nie później niż 1 marca 2024 r.</w:t>
      </w:r>
      <w:r w:rsidRPr="0033576A">
        <w:rPr>
          <w:kern w:val="1"/>
          <w:lang w:val="it-IT" w:bidi="hi-IN"/>
        </w:rPr>
        <w:br w:type="page"/>
      </w:r>
    </w:p>
    <w:p w14:paraId="1BD0758C" w14:textId="77777777" w:rsidR="0033576A" w:rsidRPr="001D73F3" w:rsidRDefault="0033576A" w:rsidP="0033576A">
      <w:pPr>
        <w:pStyle w:val="Akapitzlist"/>
        <w:widowControl w:val="0"/>
        <w:numPr>
          <w:ilvl w:val="0"/>
          <w:numId w:val="1"/>
        </w:numPr>
        <w:suppressAutoHyphens/>
        <w:adjustRightInd w:val="0"/>
        <w:spacing w:line="276" w:lineRule="auto"/>
        <w:jc w:val="both"/>
        <w:textAlignment w:val="baseline"/>
        <w:rPr>
          <w:kern w:val="1"/>
          <w:lang w:val="it-IT" w:bidi="hi-IN"/>
        </w:rPr>
      </w:pPr>
      <w:r w:rsidRPr="001D73F3">
        <w:rPr>
          <w:kern w:val="1"/>
          <w:lang w:val="it-IT" w:bidi="hi-IN"/>
        </w:rPr>
        <w:lastRenderedPageBreak/>
        <w:t>Oferuję dostarczenie pojazdu o następujących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551"/>
        <w:gridCol w:w="3931"/>
      </w:tblGrid>
      <w:tr w:rsidR="0033576A" w:rsidRPr="00570D95" w14:paraId="761A758D" w14:textId="77777777" w:rsidTr="00E57D10">
        <w:tc>
          <w:tcPr>
            <w:tcW w:w="578" w:type="dxa"/>
            <w:shd w:val="clear" w:color="auto" w:fill="BFBFBF"/>
            <w:vAlign w:val="center"/>
          </w:tcPr>
          <w:p w14:paraId="273A3A20" w14:textId="77777777" w:rsidR="0033576A" w:rsidRPr="00570D95" w:rsidRDefault="0033576A" w:rsidP="00E57D10">
            <w:pPr>
              <w:jc w:val="center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551" w:type="dxa"/>
            <w:shd w:val="clear" w:color="auto" w:fill="BFBFBF"/>
            <w:vAlign w:val="center"/>
          </w:tcPr>
          <w:p w14:paraId="7FD4B54A" w14:textId="77777777" w:rsidR="0033576A" w:rsidRPr="00570D95" w:rsidRDefault="0033576A" w:rsidP="00E57D10">
            <w:pPr>
              <w:jc w:val="center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OPIS WYMAGAŃ</w:t>
            </w:r>
          </w:p>
        </w:tc>
        <w:tc>
          <w:tcPr>
            <w:tcW w:w="3931" w:type="dxa"/>
            <w:shd w:val="clear" w:color="auto" w:fill="BFBFBF"/>
            <w:vAlign w:val="center"/>
          </w:tcPr>
          <w:p w14:paraId="1E3BC5A8" w14:textId="77777777" w:rsidR="0033576A" w:rsidRPr="00570D95" w:rsidRDefault="0033576A" w:rsidP="00E57D10">
            <w:pPr>
              <w:jc w:val="center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Parametry oferowanego pojazdu</w:t>
            </w:r>
          </w:p>
        </w:tc>
      </w:tr>
      <w:tr w:rsidR="0033576A" w:rsidRPr="00570D95" w14:paraId="36C695A1" w14:textId="77777777" w:rsidTr="00E57D10">
        <w:tc>
          <w:tcPr>
            <w:tcW w:w="578" w:type="dxa"/>
            <w:shd w:val="clear" w:color="auto" w:fill="D9D9D9"/>
            <w:vAlign w:val="center"/>
          </w:tcPr>
          <w:p w14:paraId="701C92EA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I.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33CFC0B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WYMAGANIA OGÓLNE</w:t>
            </w:r>
          </w:p>
        </w:tc>
        <w:tc>
          <w:tcPr>
            <w:tcW w:w="3931" w:type="dxa"/>
            <w:shd w:val="clear" w:color="auto" w:fill="D9D9D9"/>
            <w:vAlign w:val="center"/>
          </w:tcPr>
          <w:p w14:paraId="259DEE2A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33576A" w:rsidRPr="00570D95" w14:paraId="24A2932C" w14:textId="77777777" w:rsidTr="00E57D10">
        <w:tc>
          <w:tcPr>
            <w:tcW w:w="578" w:type="dxa"/>
            <w:shd w:val="clear" w:color="auto" w:fill="auto"/>
            <w:vAlign w:val="center"/>
          </w:tcPr>
          <w:p w14:paraId="7B670931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</w:t>
            </w:r>
          </w:p>
        </w:tc>
        <w:tc>
          <w:tcPr>
            <w:tcW w:w="4551" w:type="dxa"/>
            <w:shd w:val="clear" w:color="auto" w:fill="auto"/>
          </w:tcPr>
          <w:p w14:paraId="3AD8967C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Rok produkcji: minimum 2023</w:t>
            </w:r>
          </w:p>
        </w:tc>
        <w:tc>
          <w:tcPr>
            <w:tcW w:w="3931" w:type="dxa"/>
            <w:vAlign w:val="center"/>
          </w:tcPr>
          <w:p w14:paraId="2211EC4A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7402DFE7" w14:textId="77777777" w:rsidTr="00E57D10">
        <w:tc>
          <w:tcPr>
            <w:tcW w:w="578" w:type="dxa"/>
            <w:shd w:val="clear" w:color="auto" w:fill="auto"/>
            <w:vAlign w:val="center"/>
          </w:tcPr>
          <w:p w14:paraId="0BF4D2FC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2</w:t>
            </w:r>
          </w:p>
        </w:tc>
        <w:tc>
          <w:tcPr>
            <w:tcW w:w="4551" w:type="dxa"/>
            <w:shd w:val="clear" w:color="auto" w:fill="auto"/>
          </w:tcPr>
          <w:p w14:paraId="4A4EB269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 xml:space="preserve">Typ nadwozia: sedan </w:t>
            </w:r>
          </w:p>
        </w:tc>
        <w:tc>
          <w:tcPr>
            <w:tcW w:w="3931" w:type="dxa"/>
            <w:vAlign w:val="center"/>
          </w:tcPr>
          <w:p w14:paraId="481F4E12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27EECD9B" w14:textId="77777777" w:rsidTr="00E57D10">
        <w:tc>
          <w:tcPr>
            <w:tcW w:w="578" w:type="dxa"/>
            <w:shd w:val="clear" w:color="auto" w:fill="auto"/>
            <w:vAlign w:val="center"/>
          </w:tcPr>
          <w:p w14:paraId="2D54992E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3</w:t>
            </w:r>
          </w:p>
        </w:tc>
        <w:tc>
          <w:tcPr>
            <w:tcW w:w="4551" w:type="dxa"/>
            <w:shd w:val="clear" w:color="auto" w:fill="auto"/>
          </w:tcPr>
          <w:p w14:paraId="218541B8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Liczba miejsc siedzących: 5</w:t>
            </w:r>
          </w:p>
        </w:tc>
        <w:tc>
          <w:tcPr>
            <w:tcW w:w="3931" w:type="dxa"/>
            <w:vAlign w:val="center"/>
          </w:tcPr>
          <w:p w14:paraId="1036F8AD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1CB11C42" w14:textId="77777777" w:rsidTr="00E57D10">
        <w:tc>
          <w:tcPr>
            <w:tcW w:w="578" w:type="dxa"/>
            <w:shd w:val="clear" w:color="auto" w:fill="auto"/>
            <w:vAlign w:val="center"/>
          </w:tcPr>
          <w:p w14:paraId="0F527519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4</w:t>
            </w:r>
          </w:p>
        </w:tc>
        <w:tc>
          <w:tcPr>
            <w:tcW w:w="4551" w:type="dxa"/>
            <w:shd w:val="clear" w:color="auto" w:fill="auto"/>
          </w:tcPr>
          <w:p w14:paraId="696305FD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Kolor nadwozia: biały, grafitowy, srebrny, granatowy lub czarny</w:t>
            </w:r>
          </w:p>
        </w:tc>
        <w:tc>
          <w:tcPr>
            <w:tcW w:w="3931" w:type="dxa"/>
            <w:vAlign w:val="center"/>
          </w:tcPr>
          <w:p w14:paraId="16E9A6CF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1F9CA736" w14:textId="77777777" w:rsidTr="00E57D10">
        <w:tc>
          <w:tcPr>
            <w:tcW w:w="578" w:type="dxa"/>
            <w:shd w:val="clear" w:color="auto" w:fill="auto"/>
            <w:vAlign w:val="center"/>
          </w:tcPr>
          <w:p w14:paraId="5195C74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551" w:type="dxa"/>
            <w:shd w:val="clear" w:color="auto" w:fill="auto"/>
          </w:tcPr>
          <w:p w14:paraId="7A0AA437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z segmentu C lub D</w:t>
            </w:r>
          </w:p>
        </w:tc>
        <w:tc>
          <w:tcPr>
            <w:tcW w:w="3931" w:type="dxa"/>
            <w:vAlign w:val="center"/>
          </w:tcPr>
          <w:p w14:paraId="054ABF61" w14:textId="77777777" w:rsidR="0033576A" w:rsidRPr="00570D95" w:rsidDel="00983EF7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04A97501" w14:textId="77777777" w:rsidTr="00E57D10">
        <w:tc>
          <w:tcPr>
            <w:tcW w:w="578" w:type="dxa"/>
            <w:shd w:val="clear" w:color="auto" w:fill="D9D9D9"/>
            <w:vAlign w:val="center"/>
          </w:tcPr>
          <w:p w14:paraId="57C77438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II.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9C26BA0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SILNIK, NADWOZIE, SKRZYNIA BIEGÓW</w:t>
            </w:r>
          </w:p>
        </w:tc>
        <w:tc>
          <w:tcPr>
            <w:tcW w:w="3931" w:type="dxa"/>
            <w:shd w:val="clear" w:color="auto" w:fill="D9D9D9"/>
            <w:vAlign w:val="center"/>
          </w:tcPr>
          <w:p w14:paraId="52A7A673" w14:textId="77777777" w:rsidR="0033576A" w:rsidRPr="00570D95" w:rsidRDefault="0033576A" w:rsidP="00E57D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3576A" w:rsidRPr="00570D95" w14:paraId="2A39422B" w14:textId="77777777" w:rsidTr="00E57D10">
        <w:tc>
          <w:tcPr>
            <w:tcW w:w="578" w:type="dxa"/>
            <w:shd w:val="clear" w:color="auto" w:fill="auto"/>
            <w:vAlign w:val="center"/>
          </w:tcPr>
          <w:p w14:paraId="73FA5810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</w:t>
            </w:r>
          </w:p>
        </w:tc>
        <w:tc>
          <w:tcPr>
            <w:tcW w:w="4551" w:type="dxa"/>
            <w:shd w:val="clear" w:color="auto" w:fill="auto"/>
          </w:tcPr>
          <w:p w14:paraId="6611608F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Typ układu silnikowego: spalinowy lub hybryda HEV</w:t>
            </w:r>
          </w:p>
        </w:tc>
        <w:tc>
          <w:tcPr>
            <w:tcW w:w="3931" w:type="dxa"/>
            <w:vAlign w:val="center"/>
          </w:tcPr>
          <w:p w14:paraId="43B24CCE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6929FE9C" w14:textId="77777777" w:rsidTr="00E57D10">
        <w:tc>
          <w:tcPr>
            <w:tcW w:w="578" w:type="dxa"/>
            <w:shd w:val="clear" w:color="auto" w:fill="auto"/>
            <w:vAlign w:val="center"/>
          </w:tcPr>
          <w:p w14:paraId="71AC427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2</w:t>
            </w:r>
          </w:p>
        </w:tc>
        <w:tc>
          <w:tcPr>
            <w:tcW w:w="4551" w:type="dxa"/>
            <w:shd w:val="clear" w:color="auto" w:fill="auto"/>
          </w:tcPr>
          <w:p w14:paraId="787E96B5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Typ paliwa: benzyna lub diesel (olej napędowy)</w:t>
            </w:r>
          </w:p>
        </w:tc>
        <w:tc>
          <w:tcPr>
            <w:tcW w:w="3931" w:type="dxa"/>
            <w:vAlign w:val="center"/>
          </w:tcPr>
          <w:p w14:paraId="2B68A90C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547BA258" w14:textId="77777777" w:rsidTr="00E57D10">
        <w:tc>
          <w:tcPr>
            <w:tcW w:w="578" w:type="dxa"/>
            <w:shd w:val="clear" w:color="auto" w:fill="auto"/>
            <w:vAlign w:val="center"/>
          </w:tcPr>
          <w:p w14:paraId="0B198AEE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3</w:t>
            </w:r>
          </w:p>
        </w:tc>
        <w:tc>
          <w:tcPr>
            <w:tcW w:w="4551" w:type="dxa"/>
            <w:shd w:val="clear" w:color="auto" w:fill="auto"/>
          </w:tcPr>
          <w:p w14:paraId="6DF38148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Moc silnika: minimum 120 KM</w:t>
            </w:r>
          </w:p>
        </w:tc>
        <w:tc>
          <w:tcPr>
            <w:tcW w:w="3931" w:type="dxa"/>
            <w:vAlign w:val="center"/>
          </w:tcPr>
          <w:p w14:paraId="31B3A988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1FB30977" w14:textId="77777777" w:rsidTr="00E57D10">
        <w:tc>
          <w:tcPr>
            <w:tcW w:w="578" w:type="dxa"/>
            <w:shd w:val="clear" w:color="auto" w:fill="auto"/>
            <w:vAlign w:val="center"/>
          </w:tcPr>
          <w:p w14:paraId="260FDEF0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4</w:t>
            </w:r>
          </w:p>
        </w:tc>
        <w:tc>
          <w:tcPr>
            <w:tcW w:w="4551" w:type="dxa"/>
            <w:shd w:val="clear" w:color="auto" w:fill="auto"/>
          </w:tcPr>
          <w:p w14:paraId="49E87647" w14:textId="77777777" w:rsidR="0033576A" w:rsidRPr="00570D95" w:rsidRDefault="0033576A" w:rsidP="00E57D10">
            <w:pPr>
              <w:jc w:val="both"/>
              <w:rPr>
                <w:sz w:val="21"/>
                <w:szCs w:val="21"/>
                <w:vertAlign w:val="superscript"/>
              </w:rPr>
            </w:pPr>
            <w:r w:rsidRPr="00570D95">
              <w:rPr>
                <w:sz w:val="21"/>
                <w:szCs w:val="21"/>
              </w:rPr>
              <w:t>Pojemność skokowa silnika: minimum 1590 cm3</w:t>
            </w:r>
          </w:p>
        </w:tc>
        <w:tc>
          <w:tcPr>
            <w:tcW w:w="3931" w:type="dxa"/>
            <w:vAlign w:val="center"/>
          </w:tcPr>
          <w:p w14:paraId="760E5A81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</w:p>
        </w:tc>
      </w:tr>
      <w:tr w:rsidR="0033576A" w:rsidRPr="00570D95" w14:paraId="635C2696" w14:textId="77777777" w:rsidTr="00E57D10">
        <w:tc>
          <w:tcPr>
            <w:tcW w:w="578" w:type="dxa"/>
            <w:shd w:val="clear" w:color="auto" w:fill="auto"/>
            <w:vAlign w:val="center"/>
          </w:tcPr>
          <w:p w14:paraId="327EE4C9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5</w:t>
            </w:r>
          </w:p>
        </w:tc>
        <w:tc>
          <w:tcPr>
            <w:tcW w:w="4551" w:type="dxa"/>
            <w:shd w:val="clear" w:color="auto" w:fill="auto"/>
          </w:tcPr>
          <w:p w14:paraId="491BC298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Automatyczna skrzynia biegów</w:t>
            </w:r>
          </w:p>
        </w:tc>
        <w:tc>
          <w:tcPr>
            <w:tcW w:w="3931" w:type="dxa"/>
            <w:vAlign w:val="center"/>
          </w:tcPr>
          <w:p w14:paraId="49051750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462DF492" w14:textId="77777777" w:rsidTr="00E57D10">
        <w:tc>
          <w:tcPr>
            <w:tcW w:w="578" w:type="dxa"/>
            <w:shd w:val="clear" w:color="auto" w:fill="D9D9D9"/>
            <w:vAlign w:val="center"/>
          </w:tcPr>
          <w:p w14:paraId="6141301E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III.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CDFD0C2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BEZPIECZEŃSTWO</w:t>
            </w:r>
          </w:p>
        </w:tc>
        <w:tc>
          <w:tcPr>
            <w:tcW w:w="3931" w:type="dxa"/>
            <w:shd w:val="clear" w:color="auto" w:fill="D9D9D9"/>
            <w:vAlign w:val="center"/>
          </w:tcPr>
          <w:p w14:paraId="51585E7E" w14:textId="77777777" w:rsidR="0033576A" w:rsidRPr="00570D95" w:rsidRDefault="0033576A" w:rsidP="00E57D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3576A" w:rsidRPr="00570D95" w14:paraId="28AA42F9" w14:textId="77777777" w:rsidTr="00E57D10">
        <w:tc>
          <w:tcPr>
            <w:tcW w:w="578" w:type="dxa"/>
            <w:shd w:val="clear" w:color="auto" w:fill="auto"/>
            <w:vAlign w:val="center"/>
          </w:tcPr>
          <w:p w14:paraId="6C0C54FC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025407C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Poduszki powietrzne dla kierowcy i pasażera z przodu</w:t>
            </w:r>
          </w:p>
        </w:tc>
        <w:tc>
          <w:tcPr>
            <w:tcW w:w="3931" w:type="dxa"/>
            <w:vAlign w:val="center"/>
          </w:tcPr>
          <w:p w14:paraId="20278F1E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5E72C0D3" w14:textId="77777777" w:rsidTr="00E57D10">
        <w:tc>
          <w:tcPr>
            <w:tcW w:w="578" w:type="dxa"/>
            <w:shd w:val="clear" w:color="auto" w:fill="auto"/>
            <w:vAlign w:val="center"/>
          </w:tcPr>
          <w:p w14:paraId="26D81277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2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4A49280F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Pasy bezpieczeństwa dla wszystkich miejsc siedzących</w:t>
            </w:r>
          </w:p>
        </w:tc>
        <w:tc>
          <w:tcPr>
            <w:tcW w:w="3931" w:type="dxa"/>
            <w:vAlign w:val="center"/>
          </w:tcPr>
          <w:p w14:paraId="7392B691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4CEA3817" w14:textId="77777777" w:rsidTr="00E57D10">
        <w:tc>
          <w:tcPr>
            <w:tcW w:w="578" w:type="dxa"/>
            <w:shd w:val="clear" w:color="auto" w:fill="auto"/>
            <w:vAlign w:val="center"/>
          </w:tcPr>
          <w:p w14:paraId="735C4B12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3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6B8EB60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Elektroniczny system stabilizacji toru jazdy</w:t>
            </w:r>
          </w:p>
        </w:tc>
        <w:tc>
          <w:tcPr>
            <w:tcW w:w="3931" w:type="dxa"/>
            <w:vAlign w:val="center"/>
          </w:tcPr>
          <w:p w14:paraId="6F2A82D6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01845CF8" w14:textId="77777777" w:rsidTr="00E57D10">
        <w:tc>
          <w:tcPr>
            <w:tcW w:w="578" w:type="dxa"/>
            <w:shd w:val="clear" w:color="auto" w:fill="auto"/>
            <w:vAlign w:val="center"/>
          </w:tcPr>
          <w:p w14:paraId="50769702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4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08BFA98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System zapobiegający blokowaniu się kół podczas hamowania</w:t>
            </w:r>
          </w:p>
        </w:tc>
        <w:tc>
          <w:tcPr>
            <w:tcW w:w="3931" w:type="dxa"/>
            <w:vAlign w:val="center"/>
          </w:tcPr>
          <w:p w14:paraId="45199560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18E8D4B3" w14:textId="77777777" w:rsidTr="00E57D10">
        <w:tc>
          <w:tcPr>
            <w:tcW w:w="578" w:type="dxa"/>
            <w:shd w:val="clear" w:color="auto" w:fill="auto"/>
            <w:vAlign w:val="center"/>
          </w:tcPr>
          <w:p w14:paraId="4DEF4872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5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FBB19A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Wspomaganie układu kierowniczego</w:t>
            </w:r>
          </w:p>
        </w:tc>
        <w:tc>
          <w:tcPr>
            <w:tcW w:w="3931" w:type="dxa"/>
            <w:vAlign w:val="center"/>
          </w:tcPr>
          <w:p w14:paraId="77D3F19C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2A6546DF" w14:textId="77777777" w:rsidTr="00E57D10">
        <w:tc>
          <w:tcPr>
            <w:tcW w:w="578" w:type="dxa"/>
            <w:shd w:val="clear" w:color="auto" w:fill="D9D9D9"/>
            <w:vAlign w:val="center"/>
          </w:tcPr>
          <w:p w14:paraId="3734A793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IV.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7A0D965A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 xml:space="preserve">WYMAGANE ELEMENTY WYPOSAŻENIA </w:t>
            </w:r>
          </w:p>
        </w:tc>
        <w:tc>
          <w:tcPr>
            <w:tcW w:w="3931" w:type="dxa"/>
            <w:shd w:val="clear" w:color="auto" w:fill="D9D9D9"/>
            <w:vAlign w:val="center"/>
          </w:tcPr>
          <w:p w14:paraId="764E06BC" w14:textId="77777777" w:rsidR="0033576A" w:rsidRPr="00570D95" w:rsidRDefault="0033576A" w:rsidP="00E57D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3576A" w:rsidRPr="00570D95" w14:paraId="4F2C96B9" w14:textId="77777777" w:rsidTr="00E57D10">
        <w:tc>
          <w:tcPr>
            <w:tcW w:w="578" w:type="dxa"/>
            <w:shd w:val="clear" w:color="auto" w:fill="auto"/>
            <w:vAlign w:val="center"/>
          </w:tcPr>
          <w:p w14:paraId="0A5C9422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1CAB9BE5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Dwa kluczyki z pilotem zdalnego sterowania</w:t>
            </w:r>
          </w:p>
        </w:tc>
        <w:tc>
          <w:tcPr>
            <w:tcW w:w="3931" w:type="dxa"/>
            <w:vAlign w:val="center"/>
          </w:tcPr>
          <w:p w14:paraId="7E8854DD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753F8D09" w14:textId="77777777" w:rsidTr="00E57D10">
        <w:tc>
          <w:tcPr>
            <w:tcW w:w="578" w:type="dxa"/>
            <w:shd w:val="clear" w:color="auto" w:fill="auto"/>
            <w:vAlign w:val="center"/>
          </w:tcPr>
          <w:p w14:paraId="7C9F1B88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2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EF038EC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Elektryczna regulacja szyb przód</w:t>
            </w:r>
          </w:p>
        </w:tc>
        <w:tc>
          <w:tcPr>
            <w:tcW w:w="3931" w:type="dxa"/>
            <w:vAlign w:val="center"/>
          </w:tcPr>
          <w:p w14:paraId="60C4B423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1BCC0997" w14:textId="77777777" w:rsidTr="00E57D10">
        <w:tc>
          <w:tcPr>
            <w:tcW w:w="578" w:type="dxa"/>
            <w:shd w:val="clear" w:color="auto" w:fill="auto"/>
            <w:vAlign w:val="center"/>
          </w:tcPr>
          <w:p w14:paraId="221288CF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3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C172E7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Lusterka zewnętrzne boczne regulowane elektrycznie, podgrzewane</w:t>
            </w:r>
          </w:p>
        </w:tc>
        <w:tc>
          <w:tcPr>
            <w:tcW w:w="3931" w:type="dxa"/>
            <w:vAlign w:val="center"/>
          </w:tcPr>
          <w:p w14:paraId="605E46B9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216FC56F" w14:textId="77777777" w:rsidTr="00E57D10">
        <w:tc>
          <w:tcPr>
            <w:tcW w:w="578" w:type="dxa"/>
            <w:shd w:val="clear" w:color="auto" w:fill="auto"/>
            <w:vAlign w:val="center"/>
          </w:tcPr>
          <w:p w14:paraId="7D98AC49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4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51662D4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Fotel kierowcy z regulacją w zakresie przód-tył oraz regulacją wysokości</w:t>
            </w:r>
          </w:p>
        </w:tc>
        <w:tc>
          <w:tcPr>
            <w:tcW w:w="3931" w:type="dxa"/>
            <w:vAlign w:val="center"/>
          </w:tcPr>
          <w:p w14:paraId="26DA5807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7D2A24D4" w14:textId="77777777" w:rsidTr="00E57D10">
        <w:tc>
          <w:tcPr>
            <w:tcW w:w="578" w:type="dxa"/>
            <w:shd w:val="clear" w:color="auto" w:fill="auto"/>
            <w:vAlign w:val="center"/>
          </w:tcPr>
          <w:p w14:paraId="57F5F25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5.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115EC43B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Podgrzewane fotele z przodu</w:t>
            </w:r>
          </w:p>
        </w:tc>
        <w:tc>
          <w:tcPr>
            <w:tcW w:w="3931" w:type="dxa"/>
            <w:vAlign w:val="center"/>
          </w:tcPr>
          <w:p w14:paraId="7B9ACFFD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4B226FAD" w14:textId="77777777" w:rsidTr="00E57D10">
        <w:tc>
          <w:tcPr>
            <w:tcW w:w="578" w:type="dxa"/>
            <w:shd w:val="clear" w:color="auto" w:fill="auto"/>
            <w:vAlign w:val="center"/>
          </w:tcPr>
          <w:p w14:paraId="54D3C609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6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5B612C32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Komputer pokładowy</w:t>
            </w:r>
          </w:p>
        </w:tc>
        <w:tc>
          <w:tcPr>
            <w:tcW w:w="3931" w:type="dxa"/>
            <w:vAlign w:val="center"/>
          </w:tcPr>
          <w:p w14:paraId="39E96DB4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2EC131EB" w14:textId="77777777" w:rsidTr="00E57D10">
        <w:tc>
          <w:tcPr>
            <w:tcW w:w="578" w:type="dxa"/>
            <w:shd w:val="clear" w:color="auto" w:fill="auto"/>
            <w:vAlign w:val="center"/>
          </w:tcPr>
          <w:p w14:paraId="03231F29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7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56F1D2A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Centralny zamek zdalnie sterowany pilotem</w:t>
            </w:r>
          </w:p>
        </w:tc>
        <w:tc>
          <w:tcPr>
            <w:tcW w:w="3931" w:type="dxa"/>
            <w:vAlign w:val="center"/>
          </w:tcPr>
          <w:p w14:paraId="42BEDA15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59BA05E2" w14:textId="77777777" w:rsidTr="00E57D10">
        <w:tc>
          <w:tcPr>
            <w:tcW w:w="578" w:type="dxa"/>
            <w:shd w:val="clear" w:color="auto" w:fill="auto"/>
            <w:vAlign w:val="center"/>
          </w:tcPr>
          <w:p w14:paraId="44A4D97D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8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3387771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 xml:space="preserve">Kolumna kierownicy regulowana manualnie w dwóch płaszczyznach (góra-dół, przód-tył) </w:t>
            </w:r>
          </w:p>
        </w:tc>
        <w:tc>
          <w:tcPr>
            <w:tcW w:w="3931" w:type="dxa"/>
            <w:vAlign w:val="center"/>
          </w:tcPr>
          <w:p w14:paraId="284AD42A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18B1B202" w14:textId="77777777" w:rsidTr="00E57D10">
        <w:tc>
          <w:tcPr>
            <w:tcW w:w="578" w:type="dxa"/>
            <w:shd w:val="clear" w:color="auto" w:fill="auto"/>
            <w:vAlign w:val="center"/>
          </w:tcPr>
          <w:p w14:paraId="5080898A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9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E29562F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proofErr w:type="spellStart"/>
            <w:r w:rsidRPr="00570D95">
              <w:rPr>
                <w:sz w:val="21"/>
                <w:szCs w:val="21"/>
              </w:rPr>
              <w:t>Tempomat</w:t>
            </w:r>
            <w:proofErr w:type="spellEnd"/>
          </w:p>
        </w:tc>
        <w:tc>
          <w:tcPr>
            <w:tcW w:w="3931" w:type="dxa"/>
            <w:vAlign w:val="center"/>
          </w:tcPr>
          <w:p w14:paraId="42DC4E39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0F5EE6CE" w14:textId="77777777" w:rsidTr="00E57D10">
        <w:tc>
          <w:tcPr>
            <w:tcW w:w="578" w:type="dxa"/>
            <w:shd w:val="clear" w:color="auto" w:fill="auto"/>
            <w:vAlign w:val="center"/>
          </w:tcPr>
          <w:p w14:paraId="7406AD4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10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F323943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Wbudowana nawigacja lub system obsługujący nawigację na wyświetlaczu radia z mapą krajów Unii Europejskiej</w:t>
            </w:r>
          </w:p>
        </w:tc>
        <w:tc>
          <w:tcPr>
            <w:tcW w:w="3931" w:type="dxa"/>
            <w:vAlign w:val="center"/>
          </w:tcPr>
          <w:p w14:paraId="04CB894C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wbudowana nawigacja/system obsługujący nawigację*</w:t>
            </w:r>
          </w:p>
        </w:tc>
      </w:tr>
      <w:tr w:rsidR="0033576A" w:rsidRPr="00570D95" w14:paraId="28EB246D" w14:textId="77777777" w:rsidTr="00E57D10">
        <w:tc>
          <w:tcPr>
            <w:tcW w:w="578" w:type="dxa"/>
            <w:shd w:val="clear" w:color="auto" w:fill="auto"/>
            <w:vAlign w:val="center"/>
          </w:tcPr>
          <w:p w14:paraId="46C9172C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11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B8ABE83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Tapicerka w kolorze ciemnym</w:t>
            </w:r>
          </w:p>
        </w:tc>
        <w:tc>
          <w:tcPr>
            <w:tcW w:w="3931" w:type="dxa"/>
            <w:vAlign w:val="center"/>
          </w:tcPr>
          <w:p w14:paraId="04BB8508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6BF01B59" w14:textId="77777777" w:rsidTr="00E57D10">
        <w:tc>
          <w:tcPr>
            <w:tcW w:w="578" w:type="dxa"/>
            <w:shd w:val="clear" w:color="auto" w:fill="auto"/>
            <w:vAlign w:val="center"/>
          </w:tcPr>
          <w:p w14:paraId="5FE13CFE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12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5EEDBC7B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Obsługa telefonu komórkowego – Apple Car Play i Android Auto</w:t>
            </w:r>
          </w:p>
        </w:tc>
        <w:tc>
          <w:tcPr>
            <w:tcW w:w="3931" w:type="dxa"/>
            <w:vAlign w:val="center"/>
          </w:tcPr>
          <w:p w14:paraId="61649D36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1A3F77F9" w14:textId="77777777" w:rsidTr="00E57D10">
        <w:tc>
          <w:tcPr>
            <w:tcW w:w="578" w:type="dxa"/>
            <w:shd w:val="clear" w:color="auto" w:fill="auto"/>
            <w:vAlign w:val="center"/>
          </w:tcPr>
          <w:p w14:paraId="7556136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13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23329D1" w14:textId="77777777" w:rsidR="0033576A" w:rsidRPr="00570D95" w:rsidRDefault="0033576A" w:rsidP="00E57D10">
            <w:pPr>
              <w:rPr>
                <w:color w:val="FF0000"/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 xml:space="preserve">Kamera lub czujniki parkowania - przód i tył </w:t>
            </w:r>
          </w:p>
        </w:tc>
        <w:tc>
          <w:tcPr>
            <w:tcW w:w="3931" w:type="dxa"/>
            <w:vAlign w:val="center"/>
          </w:tcPr>
          <w:p w14:paraId="7FD7F0D7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czujniki parkowania/kamera cofania*</w:t>
            </w:r>
          </w:p>
        </w:tc>
      </w:tr>
      <w:tr w:rsidR="0033576A" w:rsidRPr="00570D95" w14:paraId="0B9092C5" w14:textId="77777777" w:rsidTr="00E57D10">
        <w:tc>
          <w:tcPr>
            <w:tcW w:w="578" w:type="dxa"/>
            <w:shd w:val="clear" w:color="auto" w:fill="auto"/>
            <w:vAlign w:val="center"/>
          </w:tcPr>
          <w:p w14:paraId="0FEA4C6C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14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A829138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Kierownica wielofunkcyjna</w:t>
            </w:r>
          </w:p>
        </w:tc>
        <w:tc>
          <w:tcPr>
            <w:tcW w:w="3931" w:type="dxa"/>
            <w:vAlign w:val="center"/>
          </w:tcPr>
          <w:p w14:paraId="6E09DDD8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7718AE3E" w14:textId="77777777" w:rsidTr="00E57D10">
        <w:tc>
          <w:tcPr>
            <w:tcW w:w="578" w:type="dxa"/>
            <w:shd w:val="clear" w:color="auto" w:fill="auto"/>
            <w:vAlign w:val="center"/>
          </w:tcPr>
          <w:p w14:paraId="445B473D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15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CC8C76C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Gaśnica</w:t>
            </w:r>
          </w:p>
        </w:tc>
        <w:tc>
          <w:tcPr>
            <w:tcW w:w="3931" w:type="dxa"/>
            <w:vAlign w:val="center"/>
          </w:tcPr>
          <w:p w14:paraId="3D977963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59ABBD5F" w14:textId="77777777" w:rsidTr="00E57D10">
        <w:tc>
          <w:tcPr>
            <w:tcW w:w="578" w:type="dxa"/>
            <w:shd w:val="clear" w:color="auto" w:fill="auto"/>
            <w:vAlign w:val="center"/>
          </w:tcPr>
          <w:p w14:paraId="08E17437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16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4C3426D7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Trójkąt ostrzegawczy</w:t>
            </w:r>
          </w:p>
        </w:tc>
        <w:tc>
          <w:tcPr>
            <w:tcW w:w="3931" w:type="dxa"/>
            <w:vAlign w:val="center"/>
          </w:tcPr>
          <w:p w14:paraId="07C2DD2D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5AEF5481" w14:textId="77777777" w:rsidTr="00E57D10">
        <w:tc>
          <w:tcPr>
            <w:tcW w:w="578" w:type="dxa"/>
            <w:shd w:val="clear" w:color="auto" w:fill="auto"/>
            <w:vAlign w:val="center"/>
          </w:tcPr>
          <w:p w14:paraId="2C8CBDEE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17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E5F13D3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Apteczka</w:t>
            </w:r>
          </w:p>
        </w:tc>
        <w:tc>
          <w:tcPr>
            <w:tcW w:w="3931" w:type="dxa"/>
            <w:vAlign w:val="center"/>
          </w:tcPr>
          <w:p w14:paraId="1088609E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755ED040" w14:textId="77777777" w:rsidTr="00E57D10">
        <w:tc>
          <w:tcPr>
            <w:tcW w:w="578" w:type="dxa"/>
            <w:shd w:val="clear" w:color="auto" w:fill="auto"/>
            <w:vAlign w:val="center"/>
          </w:tcPr>
          <w:p w14:paraId="2A89C12A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18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1C43C1B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Koło zapasowe w pełnych wymiarach lub dojazdowe z kluczem do kół i lewarkiem</w:t>
            </w:r>
          </w:p>
        </w:tc>
        <w:tc>
          <w:tcPr>
            <w:tcW w:w="3931" w:type="dxa"/>
            <w:vAlign w:val="center"/>
          </w:tcPr>
          <w:p w14:paraId="60429519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koło zapasowa/koło dojazdowe*</w:t>
            </w:r>
          </w:p>
        </w:tc>
      </w:tr>
      <w:tr w:rsidR="0033576A" w:rsidRPr="00570D95" w14:paraId="7CFD5878" w14:textId="77777777" w:rsidTr="00E57D10">
        <w:tc>
          <w:tcPr>
            <w:tcW w:w="578" w:type="dxa"/>
            <w:shd w:val="clear" w:color="auto" w:fill="D9D9D9"/>
            <w:vAlign w:val="center"/>
          </w:tcPr>
          <w:p w14:paraId="516814DF" w14:textId="77777777" w:rsidR="0033576A" w:rsidRPr="00570D95" w:rsidRDefault="0033576A" w:rsidP="00E57D10">
            <w:pPr>
              <w:jc w:val="both"/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V.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20F57EF6" w14:textId="77777777" w:rsidR="0033576A" w:rsidRPr="00570D95" w:rsidRDefault="0033576A" w:rsidP="00E57D10">
            <w:pPr>
              <w:rPr>
                <w:b/>
                <w:sz w:val="21"/>
                <w:szCs w:val="21"/>
              </w:rPr>
            </w:pPr>
            <w:r w:rsidRPr="00570D95">
              <w:rPr>
                <w:b/>
                <w:sz w:val="21"/>
                <w:szCs w:val="21"/>
              </w:rPr>
              <w:t>WYMAGANIA DODATKOWE</w:t>
            </w:r>
          </w:p>
        </w:tc>
        <w:tc>
          <w:tcPr>
            <w:tcW w:w="3931" w:type="dxa"/>
            <w:shd w:val="clear" w:color="auto" w:fill="D9D9D9"/>
            <w:vAlign w:val="center"/>
          </w:tcPr>
          <w:p w14:paraId="051475F1" w14:textId="77777777" w:rsidR="0033576A" w:rsidRPr="00570D95" w:rsidRDefault="0033576A" w:rsidP="00E57D1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3576A" w:rsidRPr="00570D95" w14:paraId="3D8D7126" w14:textId="77777777" w:rsidTr="00E57D10">
        <w:tc>
          <w:tcPr>
            <w:tcW w:w="578" w:type="dxa"/>
            <w:shd w:val="clear" w:color="auto" w:fill="auto"/>
            <w:vAlign w:val="center"/>
          </w:tcPr>
          <w:p w14:paraId="1E37DD18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1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6029B1F7" w14:textId="77777777" w:rsidR="0033576A" w:rsidRPr="00570D95" w:rsidRDefault="0033576A" w:rsidP="00E57D10">
            <w:pPr>
              <w:suppressAutoHyphens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Ubezpieczenie OC, AC, NNW, Assistance pojazd</w:t>
            </w:r>
            <w:r>
              <w:rPr>
                <w:sz w:val="21"/>
                <w:szCs w:val="21"/>
              </w:rPr>
              <w:t>u</w:t>
            </w:r>
            <w:r w:rsidRPr="00570D95">
              <w:rPr>
                <w:sz w:val="21"/>
                <w:szCs w:val="21"/>
              </w:rPr>
              <w:t xml:space="preserve"> przez cały okres najmu</w:t>
            </w:r>
          </w:p>
        </w:tc>
        <w:tc>
          <w:tcPr>
            <w:tcW w:w="3931" w:type="dxa"/>
            <w:vAlign w:val="center"/>
          </w:tcPr>
          <w:p w14:paraId="3A9D3F2D" w14:textId="77777777" w:rsidR="0033576A" w:rsidRPr="00570D95" w:rsidRDefault="0033576A" w:rsidP="00E57D10">
            <w:pPr>
              <w:suppressAutoHyphens/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5338554F" w14:textId="77777777" w:rsidTr="00E57D10">
        <w:tc>
          <w:tcPr>
            <w:tcW w:w="578" w:type="dxa"/>
            <w:shd w:val="clear" w:color="auto" w:fill="auto"/>
            <w:vAlign w:val="center"/>
          </w:tcPr>
          <w:p w14:paraId="763A8370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2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DD14837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Obsługa szkód komunikacyjnych bez udziału własnego Zamawiającego w szkodzie</w:t>
            </w:r>
          </w:p>
        </w:tc>
        <w:tc>
          <w:tcPr>
            <w:tcW w:w="3931" w:type="dxa"/>
            <w:vAlign w:val="center"/>
          </w:tcPr>
          <w:p w14:paraId="20CC2872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2F6BB7AF" w14:textId="77777777" w:rsidTr="00E57D10">
        <w:tc>
          <w:tcPr>
            <w:tcW w:w="578" w:type="dxa"/>
            <w:shd w:val="clear" w:color="auto" w:fill="auto"/>
            <w:vAlign w:val="center"/>
          </w:tcPr>
          <w:p w14:paraId="332DA4DF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91ACB6F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Pełna obsługa serwisowa, w tym naprawy, przeglądy okresowe, sezonowa wymiana opon wraz z przechowywaniem</w:t>
            </w:r>
          </w:p>
        </w:tc>
        <w:tc>
          <w:tcPr>
            <w:tcW w:w="3931" w:type="dxa"/>
            <w:vAlign w:val="center"/>
          </w:tcPr>
          <w:p w14:paraId="13FB6C05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2803D142" w14:textId="77777777" w:rsidTr="00E57D10">
        <w:tc>
          <w:tcPr>
            <w:tcW w:w="578" w:type="dxa"/>
            <w:shd w:val="clear" w:color="auto" w:fill="auto"/>
            <w:vAlign w:val="center"/>
          </w:tcPr>
          <w:p w14:paraId="5272936F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4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108EE185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Bezpłatne podstawienie i odbiór pojazd</w:t>
            </w:r>
            <w:r>
              <w:rPr>
                <w:sz w:val="21"/>
                <w:szCs w:val="21"/>
              </w:rPr>
              <w:t>u</w:t>
            </w:r>
            <w:r w:rsidRPr="00570D95">
              <w:rPr>
                <w:sz w:val="21"/>
                <w:szCs w:val="21"/>
              </w:rPr>
              <w:t xml:space="preserve"> na terenie Polski, również w przypadku konieczności dostarczenia pojazdu do serwisu w celu wykonania naprawy, przeglądu, wymiany opon</w:t>
            </w:r>
          </w:p>
        </w:tc>
        <w:tc>
          <w:tcPr>
            <w:tcW w:w="3931" w:type="dxa"/>
            <w:vAlign w:val="center"/>
          </w:tcPr>
          <w:p w14:paraId="546E56C6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4B62D3F3" w14:textId="77777777" w:rsidTr="00E57D10">
        <w:tc>
          <w:tcPr>
            <w:tcW w:w="578" w:type="dxa"/>
            <w:shd w:val="clear" w:color="auto" w:fill="auto"/>
            <w:vAlign w:val="center"/>
          </w:tcPr>
          <w:p w14:paraId="357F96F6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5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ACF27DE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Zapewnienie cało</w:t>
            </w:r>
            <w:r>
              <w:rPr>
                <w:sz w:val="21"/>
                <w:szCs w:val="21"/>
              </w:rPr>
              <w:t>dobowej obsługi telefonicznej w </w:t>
            </w:r>
            <w:r w:rsidRPr="00570D95">
              <w:rPr>
                <w:sz w:val="21"/>
                <w:szCs w:val="21"/>
              </w:rPr>
              <w:t>ramach Assistance</w:t>
            </w:r>
          </w:p>
        </w:tc>
        <w:tc>
          <w:tcPr>
            <w:tcW w:w="3931" w:type="dxa"/>
            <w:vAlign w:val="center"/>
          </w:tcPr>
          <w:p w14:paraId="78395AF1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54B1FF21" w14:textId="77777777" w:rsidTr="00E57D10">
        <w:tc>
          <w:tcPr>
            <w:tcW w:w="578" w:type="dxa"/>
            <w:shd w:val="clear" w:color="auto" w:fill="auto"/>
            <w:vAlign w:val="center"/>
          </w:tcPr>
          <w:p w14:paraId="2969E99F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6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5F343228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Brak kaucji za pojazd</w:t>
            </w:r>
          </w:p>
        </w:tc>
        <w:tc>
          <w:tcPr>
            <w:tcW w:w="3931" w:type="dxa"/>
            <w:vAlign w:val="center"/>
          </w:tcPr>
          <w:p w14:paraId="7075079D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  <w:tr w:rsidR="0033576A" w:rsidRPr="00570D95" w14:paraId="6EF53667" w14:textId="77777777" w:rsidTr="00E57D10">
        <w:tc>
          <w:tcPr>
            <w:tcW w:w="578" w:type="dxa"/>
            <w:shd w:val="clear" w:color="auto" w:fill="auto"/>
            <w:vAlign w:val="center"/>
          </w:tcPr>
          <w:p w14:paraId="4B9580CF" w14:textId="77777777" w:rsidR="0033576A" w:rsidRPr="00570D95" w:rsidRDefault="0033576A" w:rsidP="00E57D10">
            <w:pPr>
              <w:jc w:val="both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7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417B6DA6" w14:textId="77777777" w:rsidR="0033576A" w:rsidRPr="00570D95" w:rsidRDefault="0033576A" w:rsidP="00E57D10">
            <w:pPr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Roczny limit kilometrów: 30 000 km</w:t>
            </w:r>
          </w:p>
        </w:tc>
        <w:tc>
          <w:tcPr>
            <w:tcW w:w="3931" w:type="dxa"/>
            <w:vAlign w:val="center"/>
          </w:tcPr>
          <w:p w14:paraId="372A5B16" w14:textId="77777777" w:rsidR="0033576A" w:rsidRPr="00570D95" w:rsidRDefault="0033576A" w:rsidP="00E57D10">
            <w:pPr>
              <w:jc w:val="center"/>
              <w:rPr>
                <w:sz w:val="21"/>
                <w:szCs w:val="21"/>
              </w:rPr>
            </w:pPr>
            <w:r w:rsidRPr="00570D95">
              <w:rPr>
                <w:sz w:val="21"/>
                <w:szCs w:val="21"/>
              </w:rPr>
              <w:t>TAK/NIE*</w:t>
            </w:r>
          </w:p>
        </w:tc>
      </w:tr>
    </w:tbl>
    <w:p w14:paraId="5034FE56" w14:textId="77777777" w:rsidR="0033576A" w:rsidRPr="001D73F3" w:rsidRDefault="0033576A" w:rsidP="0033576A">
      <w:pPr>
        <w:widowControl w:val="0"/>
        <w:suppressAutoHyphens/>
        <w:adjustRightInd w:val="0"/>
        <w:spacing w:line="276" w:lineRule="auto"/>
        <w:jc w:val="both"/>
        <w:textAlignment w:val="baseline"/>
        <w:rPr>
          <w:kern w:val="1"/>
          <w:sz w:val="20"/>
          <w:lang w:val="it-IT" w:bidi="hi-IN"/>
        </w:rPr>
      </w:pPr>
      <w:r w:rsidRPr="001D73F3">
        <w:rPr>
          <w:kern w:val="1"/>
          <w:sz w:val="20"/>
          <w:lang w:val="it-IT" w:bidi="hi-IN"/>
        </w:rPr>
        <w:t>*Niewłaściwe skreślić</w:t>
      </w:r>
    </w:p>
    <w:p w14:paraId="1C0DF8E5" w14:textId="77777777" w:rsidR="0033576A" w:rsidRPr="001D73F3" w:rsidRDefault="0033576A" w:rsidP="0033576A">
      <w:pPr>
        <w:ind w:right="1535"/>
        <w:jc w:val="both"/>
        <w:rPr>
          <w:rFonts w:eastAsia="Arial Unicode MS"/>
          <w:bCs/>
          <w:i/>
          <w:color w:val="000000"/>
          <w:sz w:val="22"/>
          <w:szCs w:val="22"/>
        </w:rPr>
      </w:pPr>
    </w:p>
    <w:p w14:paraId="5F121FE3" w14:textId="77777777" w:rsidR="0033576A" w:rsidRPr="008565F6" w:rsidRDefault="0033576A" w:rsidP="0033576A">
      <w:pPr>
        <w:ind w:right="-2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/>
          <w:bCs/>
          <w:color w:val="000000"/>
          <w:szCs w:val="24"/>
        </w:rPr>
        <w:t>Oświadczam/y, że</w:t>
      </w:r>
      <w:r w:rsidRPr="008565F6">
        <w:rPr>
          <w:rFonts w:eastAsia="Arial Unicode MS"/>
          <w:bCs/>
          <w:color w:val="000000"/>
          <w:szCs w:val="24"/>
        </w:rPr>
        <w:t>:</w:t>
      </w:r>
    </w:p>
    <w:p w14:paraId="555E383B" w14:textId="77777777" w:rsidR="0033576A" w:rsidRPr="008565F6" w:rsidRDefault="0033576A" w:rsidP="0033576A">
      <w:pPr>
        <w:numPr>
          <w:ilvl w:val="0"/>
          <w:numId w:val="2"/>
        </w:numPr>
        <w:spacing w:before="120" w:line="276" w:lineRule="auto"/>
        <w:ind w:left="357" w:right="-2" w:hanging="357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Cs/>
          <w:color w:val="000000"/>
          <w:szCs w:val="24"/>
        </w:rPr>
        <w:t>akceptuję/my wszystkie warunki określone w Zaproszeniu do złożenia oferty cenowej i nie wnoszę/nie wnosimy żadnych zastrzeżeń;</w:t>
      </w:r>
    </w:p>
    <w:p w14:paraId="1AA01770" w14:textId="77777777" w:rsidR="0033576A" w:rsidRPr="008565F6" w:rsidRDefault="0033576A" w:rsidP="0033576A">
      <w:pPr>
        <w:numPr>
          <w:ilvl w:val="0"/>
          <w:numId w:val="2"/>
        </w:numPr>
        <w:spacing w:before="120" w:line="276" w:lineRule="auto"/>
        <w:ind w:left="357" w:right="-2" w:hanging="357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 w trakcie trwania umowy, z zastrzeżeniem Projektowanych Postanowień Umowy;</w:t>
      </w:r>
    </w:p>
    <w:p w14:paraId="0AAFDBAA" w14:textId="77777777" w:rsidR="0033576A" w:rsidRPr="008565F6" w:rsidRDefault="0033576A" w:rsidP="0033576A">
      <w:pPr>
        <w:numPr>
          <w:ilvl w:val="0"/>
          <w:numId w:val="2"/>
        </w:numPr>
        <w:spacing w:before="120" w:line="276" w:lineRule="auto"/>
        <w:ind w:left="357" w:right="-2" w:hanging="357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Cs/>
          <w:color w:val="000000"/>
          <w:szCs w:val="24"/>
        </w:rPr>
        <w:t>akceptuję/my warunki płatności oraz terminy określone w Projektowanych Postanowieniach Umowy;</w:t>
      </w:r>
    </w:p>
    <w:p w14:paraId="178AB02C" w14:textId="77777777" w:rsidR="0033576A" w:rsidRPr="008565F6" w:rsidRDefault="0033576A" w:rsidP="0033576A">
      <w:pPr>
        <w:numPr>
          <w:ilvl w:val="0"/>
          <w:numId w:val="2"/>
        </w:numPr>
        <w:spacing w:before="120" w:line="276" w:lineRule="auto"/>
        <w:ind w:left="357" w:right="-2" w:hanging="357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Cs/>
          <w:color w:val="000000"/>
          <w:szCs w:val="24"/>
        </w:rPr>
        <w:t>zobowiązuję/my się w przypadku wyboru mojej/naszej oferty do zawarcia umowy według Projektowanych Postanowień Umowy, w miejscu i terminie określonym przez Zamawiającego;</w:t>
      </w:r>
    </w:p>
    <w:p w14:paraId="3E95504A" w14:textId="77777777" w:rsidR="0033576A" w:rsidRPr="008565F6" w:rsidRDefault="0033576A" w:rsidP="0033576A">
      <w:pPr>
        <w:numPr>
          <w:ilvl w:val="0"/>
          <w:numId w:val="2"/>
        </w:numPr>
        <w:spacing w:before="120" w:line="276" w:lineRule="auto"/>
        <w:ind w:left="357" w:right="-2" w:hanging="357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 celu ubiegania się o udzielenie zamówienia;</w:t>
      </w:r>
    </w:p>
    <w:p w14:paraId="01360B97" w14:textId="77777777" w:rsidR="0033576A" w:rsidRPr="008565F6" w:rsidRDefault="0033576A" w:rsidP="0033576A">
      <w:pPr>
        <w:numPr>
          <w:ilvl w:val="0"/>
          <w:numId w:val="2"/>
        </w:numPr>
        <w:spacing w:before="120" w:line="276" w:lineRule="auto"/>
        <w:ind w:left="357" w:right="-2" w:hanging="357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</w:t>
      </w:r>
      <w:r>
        <w:rPr>
          <w:rFonts w:eastAsia="Arial Unicode MS"/>
          <w:bCs/>
          <w:color w:val="000000"/>
          <w:szCs w:val="24"/>
        </w:rPr>
        <w:t>ego (Dz. </w:t>
      </w:r>
      <w:r w:rsidRPr="008565F6">
        <w:rPr>
          <w:rFonts w:eastAsia="Arial Unicode MS"/>
          <w:bCs/>
          <w:color w:val="000000"/>
          <w:szCs w:val="24"/>
        </w:rPr>
        <w:t>U. z 2022 r. poz. 835);</w:t>
      </w:r>
    </w:p>
    <w:p w14:paraId="11675821" w14:textId="77777777" w:rsidR="0033576A" w:rsidRPr="008565F6" w:rsidRDefault="0033576A" w:rsidP="0033576A">
      <w:pPr>
        <w:numPr>
          <w:ilvl w:val="0"/>
          <w:numId w:val="2"/>
        </w:numPr>
        <w:spacing w:before="120" w:line="276" w:lineRule="auto"/>
        <w:ind w:left="357" w:right="-2" w:hanging="357"/>
        <w:jc w:val="both"/>
        <w:rPr>
          <w:rFonts w:eastAsia="Arial Unicode MS"/>
          <w:bCs/>
          <w:color w:val="000000"/>
          <w:szCs w:val="24"/>
        </w:rPr>
      </w:pPr>
      <w:r w:rsidRPr="008565F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 833/2014 z dnia 31 lipca 2014 r. dotycz</w:t>
      </w:r>
      <w:r>
        <w:rPr>
          <w:rFonts w:eastAsia="Arial Unicode MS"/>
          <w:bCs/>
          <w:color w:val="000000"/>
          <w:szCs w:val="24"/>
        </w:rPr>
        <w:t>ącego środków ograniczających w </w:t>
      </w:r>
      <w:r w:rsidRPr="008565F6">
        <w:rPr>
          <w:rFonts w:eastAsia="Arial Unicode MS"/>
          <w:bCs/>
          <w:color w:val="000000"/>
          <w:szCs w:val="24"/>
        </w:rPr>
        <w:t>związku z działaniami Rosji destabilizującymi sytuac</w:t>
      </w:r>
      <w:r>
        <w:rPr>
          <w:rFonts w:eastAsia="Arial Unicode MS"/>
          <w:bCs/>
          <w:color w:val="000000"/>
          <w:szCs w:val="24"/>
        </w:rPr>
        <w:t>ję na Ukrainie (Dz. Urz. UE nr </w:t>
      </w:r>
      <w:r w:rsidRPr="008565F6">
        <w:rPr>
          <w:rFonts w:eastAsia="Arial Unicode MS"/>
          <w:bCs/>
          <w:color w:val="000000"/>
          <w:szCs w:val="24"/>
        </w:rPr>
        <w:t>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 833/2014 z dnia 31 lipca 2014 r. dotyczącego środków ograniczających w związku z działaniami Rosji destabilizującymi sytuację na Ukrainie (Dz. Urz. UE nr L 111 z 8.4.2022, str. 1), przypadku gdy przypadnie na nich ponad 10 % wartości zamówienia.</w:t>
      </w:r>
    </w:p>
    <w:p w14:paraId="44ACAD46" w14:textId="77777777" w:rsidR="0033576A" w:rsidRPr="008565F6" w:rsidRDefault="0033576A" w:rsidP="0033576A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2F80401E" w14:textId="77777777" w:rsidR="0033576A" w:rsidRPr="008565F6" w:rsidRDefault="0033576A" w:rsidP="0033576A">
      <w:pPr>
        <w:ind w:right="423"/>
        <w:rPr>
          <w:rFonts w:eastAsia="Arial Unicode MS"/>
          <w:b/>
          <w:color w:val="000000"/>
          <w:szCs w:val="24"/>
        </w:rPr>
      </w:pPr>
    </w:p>
    <w:p w14:paraId="66288D6C" w14:textId="77777777" w:rsidR="00067AB1" w:rsidRDefault="0033576A" w:rsidP="0033576A">
      <w:r w:rsidRPr="008565F6">
        <w:rPr>
          <w:rFonts w:eastAsia="Arial Unicode MS"/>
          <w:b/>
          <w:color w:val="000000"/>
          <w:szCs w:val="24"/>
        </w:rPr>
        <w:t>………………………….</w:t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565F6">
        <w:rPr>
          <w:rFonts w:eastAsia="Arial Unicode MS"/>
          <w:b/>
          <w:i/>
          <w:color w:val="000000"/>
          <w:szCs w:val="24"/>
        </w:rPr>
        <w:t>miejscowość, data</w:t>
      </w:r>
      <w:r w:rsidRPr="008565F6">
        <w:rPr>
          <w:rFonts w:eastAsia="Arial Unicode MS"/>
          <w:b/>
          <w:color w:val="000000"/>
          <w:szCs w:val="24"/>
        </w:rPr>
        <w:t xml:space="preserve">  </w:t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color w:val="000000"/>
          <w:szCs w:val="24"/>
        </w:rPr>
        <w:tab/>
      </w:r>
      <w:r w:rsidRPr="008565F6">
        <w:rPr>
          <w:rFonts w:eastAsia="Arial Unicode MS"/>
          <w:b/>
          <w:i/>
          <w:color w:val="000000"/>
          <w:szCs w:val="24"/>
        </w:rPr>
        <w:t>Podpis Wykonawcy/pełnomocnika</w:t>
      </w:r>
    </w:p>
    <w:sectPr w:rsidR="00067AB1" w:rsidSect="0033576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2B60" w14:textId="77777777" w:rsidR="0033576A" w:rsidRDefault="0033576A" w:rsidP="0033576A">
      <w:r>
        <w:separator/>
      </w:r>
    </w:p>
  </w:endnote>
  <w:endnote w:type="continuationSeparator" w:id="0">
    <w:p w14:paraId="0C5BBFE5" w14:textId="77777777" w:rsidR="0033576A" w:rsidRDefault="0033576A" w:rsidP="0033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8CC8" w14:textId="77777777" w:rsidR="0033576A" w:rsidRDefault="0033576A" w:rsidP="0033576A">
      <w:r>
        <w:separator/>
      </w:r>
    </w:p>
  </w:footnote>
  <w:footnote w:type="continuationSeparator" w:id="0">
    <w:p w14:paraId="222E0348" w14:textId="77777777" w:rsidR="0033576A" w:rsidRDefault="0033576A" w:rsidP="0033576A">
      <w:r>
        <w:continuationSeparator/>
      </w:r>
    </w:p>
  </w:footnote>
  <w:footnote w:id="1">
    <w:p w14:paraId="7B28B6F6" w14:textId="77777777" w:rsidR="0033576A" w:rsidRPr="001D73F3" w:rsidRDefault="0033576A" w:rsidP="0033576A">
      <w:pPr>
        <w:pStyle w:val="TekstprzypisuZnak1"/>
      </w:pPr>
      <w:r w:rsidRPr="001D73F3">
        <w:rPr>
          <w:rStyle w:val="Odwoanieprzypisudolnego"/>
        </w:rPr>
        <w:footnoteRef/>
      </w:r>
      <w:r w:rsidRPr="001D73F3">
        <w:t xml:space="preserve"> należy podać przynajmniej jedną z danych</w:t>
      </w:r>
    </w:p>
  </w:footnote>
  <w:footnote w:id="2">
    <w:p w14:paraId="63FFE2D7" w14:textId="77777777" w:rsidR="0033576A" w:rsidRPr="001D73F3" w:rsidRDefault="0033576A" w:rsidP="0033576A">
      <w:pPr>
        <w:pStyle w:val="TekstprzypisuZnak1"/>
      </w:pPr>
      <w:r w:rsidRPr="001D73F3">
        <w:rPr>
          <w:rStyle w:val="Odwoanieprzypisudolnego"/>
        </w:rPr>
        <w:footnoteRef/>
      </w:r>
      <w:r w:rsidRPr="001D73F3">
        <w:t xml:space="preserve"> należy </w:t>
      </w:r>
      <w:r w:rsidRPr="001D73F3">
        <w:t>podać dane osób uprawnionych do reprezentacji lub pełnomocnika</w:t>
      </w:r>
    </w:p>
  </w:footnote>
  <w:footnote w:id="3">
    <w:p w14:paraId="6AAE4C76" w14:textId="77777777" w:rsidR="0033576A" w:rsidRDefault="0033576A" w:rsidP="0033576A">
      <w:pPr>
        <w:pStyle w:val="Tekstprzypisudolnego"/>
      </w:pPr>
      <w:r>
        <w:rPr>
          <w:rStyle w:val="Odwoanieprzypisudolnego"/>
        </w:rPr>
        <w:footnoteRef/>
      </w:r>
      <w:r>
        <w:t xml:space="preserve"> liczba miesięcy świadczenia usługi najmu</w:t>
      </w:r>
    </w:p>
  </w:footnote>
  <w:footnote w:id="4">
    <w:p w14:paraId="3BB83C76" w14:textId="77777777" w:rsidR="0033576A" w:rsidRDefault="0033576A" w:rsidP="0033576A">
      <w:pPr>
        <w:pStyle w:val="Tekstprzypisudolnego"/>
      </w:pPr>
      <w:r>
        <w:rPr>
          <w:rStyle w:val="Odwoanieprzypisudolnego"/>
        </w:rPr>
        <w:footnoteRef/>
      </w:r>
      <w:r>
        <w:t xml:space="preserve"> liczba kilometrów podana </w:t>
      </w:r>
      <w:r>
        <w:rPr>
          <w:lang w:val="it-IT" w:eastAsia="it-IT"/>
        </w:rPr>
        <w:t>n</w:t>
      </w:r>
      <w:r w:rsidRPr="00570D95">
        <w:rPr>
          <w:lang w:val="it-IT" w:eastAsia="it-IT"/>
        </w:rPr>
        <w:t>a potrzeby porównania ofert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A"/>
    <w:rsid w:val="00067AB1"/>
    <w:rsid w:val="0033576A"/>
    <w:rsid w:val="007C2C80"/>
    <w:rsid w:val="00B81DBE"/>
    <w:rsid w:val="00CA18BB"/>
    <w:rsid w:val="00CD5BC3"/>
    <w:rsid w:val="00DA072C"/>
    <w:rsid w:val="00F42327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E1F8"/>
  <w15:chartTrackingRefBased/>
  <w15:docId w15:val="{217A3164-D28B-49AC-B30F-47F14D9E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7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33576A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99"/>
    <w:qFormat/>
    <w:rsid w:val="0033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3357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3576A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3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3576A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7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7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D4E12-0E9F-42CD-8743-AFE3FBA62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53766C-F092-499A-B78C-47EC2D93C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84930-B638-4334-912F-DDFA066AD46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5100</Characters>
  <DocSecurity>0</DocSecurity>
  <Lines>42</Lines>
  <Paragraphs>11</Paragraphs>
  <ScaleCrop>false</ScaleCrop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2023-09-28T14:35:00Z</dcterms:created>
  <dcterms:modified xsi:type="dcterms:W3CDTF">2023-09-28T14:36:00Z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2023-09-28T16:36:01.3479860+02:00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GRN-d8b2028b-7596-436f-9051-2e2a1b7904a2</vt:lpwstr>
  </property>
  <property fmtid="{D5CDD505-2E9C-101B-9397-08002B2CF9AE}" pid="7" name="MFHash">
    <vt:lpwstr>H2PuiDiiGFVW7i5vgSa7mVklK8WguI39YqDpJWSp75g=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ContentTypeId">
    <vt:lpwstr>0x010100F48582468347014895C9FDA8242CF41B</vt:lpwstr>
  </property>
</Properties>
</file>